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overflowPunct w:val="0"/>
        <w:topLinePunct/>
        <w:adjustRightInd w:val="0"/>
        <w:snapToGrid w:val="0"/>
        <w:spacing w:line="400" w:lineRule="exact"/>
        <w:ind w:left="158" w:hanging="158" w:hangingChars="36"/>
        <w:jc w:val="center"/>
        <w:rPr>
          <w:rFonts w:ascii="方正小标宋简体" w:hAnsi="宋体" w:eastAsia="方正小标宋简体" w:cs="宋体"/>
          <w:bCs/>
          <w:color w:val="000000"/>
          <w:kern w:val="0"/>
          <w:sz w:val="44"/>
          <w:szCs w:val="44"/>
        </w:rPr>
      </w:pPr>
    </w:p>
    <w:p>
      <w:pPr>
        <w:shd w:val="clear" w:color="auto" w:fill="FFFFFF"/>
        <w:overflowPunct w:val="0"/>
        <w:topLinePunct/>
        <w:adjustRightInd w:val="0"/>
        <w:snapToGrid w:val="0"/>
        <w:spacing w:line="580" w:lineRule="exact"/>
        <w:ind w:left="158" w:hanging="158" w:hangingChars="36"/>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color w:val="000000"/>
          <w:kern w:val="0"/>
          <w:sz w:val="44"/>
          <w:szCs w:val="44"/>
        </w:rPr>
        <w:t>关于</w:t>
      </w:r>
      <w:r>
        <w:rPr>
          <w:rFonts w:hint="eastAsia" w:ascii="方正小标宋简体" w:hAnsi="宋体" w:eastAsia="方正小标宋简体" w:cs="宋体"/>
          <w:bCs/>
          <w:kern w:val="0"/>
          <w:sz w:val="44"/>
          <w:szCs w:val="44"/>
        </w:rPr>
        <w:t>崇信县2018年财政决算和</w:t>
      </w:r>
    </w:p>
    <w:p>
      <w:pPr>
        <w:shd w:val="clear" w:color="auto" w:fill="FFFFFF"/>
        <w:overflowPunct w:val="0"/>
        <w:topLinePunct/>
        <w:adjustRightInd w:val="0"/>
        <w:snapToGrid w:val="0"/>
        <w:spacing w:line="58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kern w:val="0"/>
          <w:sz w:val="44"/>
          <w:szCs w:val="44"/>
        </w:rPr>
        <w:t>2019年上半年财政预算执行情况的</w:t>
      </w:r>
      <w:r>
        <w:rPr>
          <w:rFonts w:hint="eastAsia" w:ascii="方正小标宋简体" w:hAnsi="宋体" w:eastAsia="方正小标宋简体" w:cs="宋体"/>
          <w:bCs/>
          <w:color w:val="000000"/>
          <w:kern w:val="0"/>
          <w:sz w:val="44"/>
          <w:szCs w:val="44"/>
        </w:rPr>
        <w:t>报告</w:t>
      </w:r>
    </w:p>
    <w:p>
      <w:pPr>
        <w:shd w:val="clear" w:color="auto" w:fill="FFFFFF"/>
        <w:overflowPunct w:val="0"/>
        <w:topLinePunct/>
        <w:adjustRightInd w:val="0"/>
        <w:snapToGrid w:val="0"/>
        <w:spacing w:line="400" w:lineRule="exact"/>
        <w:jc w:val="center"/>
        <w:rPr>
          <w:rFonts w:ascii="方正小标宋简体" w:hAnsi="宋体" w:eastAsia="方正小标宋简体" w:cs="宋体"/>
          <w:color w:val="000000"/>
          <w:kern w:val="0"/>
          <w:sz w:val="19"/>
          <w:szCs w:val="19"/>
        </w:rPr>
      </w:pPr>
    </w:p>
    <w:p>
      <w:pPr>
        <w:shd w:val="clear" w:color="auto" w:fill="FFFFFF"/>
        <w:overflowPunct w:val="0"/>
        <w:topLinePunct/>
        <w:adjustRightInd w:val="0"/>
        <w:snapToGrid w:val="0"/>
        <w:spacing w:line="580" w:lineRule="exact"/>
        <w:jc w:val="center"/>
        <w:rPr>
          <w:rFonts w:ascii="方正小标宋简体" w:hAnsi="宋体" w:eastAsia="方正小标宋简体" w:cs="宋体"/>
          <w:color w:val="000000"/>
          <w:kern w:val="0"/>
          <w:sz w:val="19"/>
          <w:szCs w:val="19"/>
        </w:rPr>
      </w:pPr>
      <w:r>
        <w:rPr>
          <w:rFonts w:hint="eastAsia" w:ascii="楷体_GB2312" w:eastAsia="楷体_GB2312"/>
        </w:rPr>
        <w:t>——2019年8月</w:t>
      </w:r>
      <w:r>
        <w:rPr>
          <w:rFonts w:ascii="楷体_GB2312" w:eastAsia="楷体_GB2312"/>
        </w:rPr>
        <w:t>29</w:t>
      </w:r>
      <w:r>
        <w:rPr>
          <w:rFonts w:hint="eastAsia" w:ascii="楷体_GB2312" w:eastAsia="楷体_GB2312"/>
        </w:rPr>
        <w:t>日在县十七</w:t>
      </w:r>
      <w:r>
        <w:rPr>
          <w:rFonts w:hint="eastAsia" w:ascii="楷体_GB2312" w:eastAsia="楷体_GB2312" w:cs="楷体_GB2312"/>
        </w:rPr>
        <w:t>届人大常委会第二十四次会议上</w:t>
      </w:r>
    </w:p>
    <w:p>
      <w:pPr>
        <w:shd w:val="clear" w:color="auto" w:fill="FFFFFF"/>
        <w:overflowPunct w:val="0"/>
        <w:topLinePunct/>
        <w:adjustRightInd w:val="0"/>
        <w:snapToGrid w:val="0"/>
        <w:spacing w:line="580" w:lineRule="exact"/>
        <w:jc w:val="center"/>
        <w:rPr>
          <w:rFonts w:ascii="楷体_GB2312" w:hAnsi="宋体" w:eastAsia="楷体_GB2312" w:cs="宋体"/>
          <w:color w:val="000000"/>
          <w:kern w:val="0"/>
        </w:rPr>
      </w:pPr>
      <w:r>
        <w:rPr>
          <w:rFonts w:hint="eastAsia" w:ascii="楷体_GB2312" w:hAnsi="宋体" w:eastAsia="楷体_GB2312" w:cs="宋体"/>
          <w:color w:val="000000"/>
          <w:kern w:val="0"/>
        </w:rPr>
        <w:t>崇信县</w:t>
      </w:r>
      <w:r>
        <w:rPr>
          <w:rFonts w:hint="eastAsia" w:ascii="楷体_GB2312" w:hAnsi="宋体" w:eastAsia="楷体_GB2312" w:cs="宋体"/>
          <w:kern w:val="0"/>
        </w:rPr>
        <w:t>财政</w:t>
      </w:r>
      <w:r>
        <w:rPr>
          <w:rFonts w:hint="eastAsia" w:ascii="楷体_GB2312" w:hAnsi="宋体" w:eastAsia="楷体_GB2312" w:cs="宋体"/>
          <w:color w:val="000000"/>
          <w:kern w:val="0"/>
        </w:rPr>
        <w:t xml:space="preserve">局副局长   </w:t>
      </w:r>
      <w:r>
        <w:rPr>
          <w:rFonts w:hint="eastAsia" w:ascii="楷体_GB2312" w:hAnsi="宋体" w:eastAsia="楷体_GB2312" w:cs="宋体"/>
          <w:kern w:val="0"/>
        </w:rPr>
        <w:t>朱智辉</w:t>
      </w:r>
    </w:p>
    <w:p>
      <w:pPr>
        <w:shd w:val="clear" w:color="auto" w:fill="FFFFFF"/>
        <w:overflowPunct w:val="0"/>
        <w:topLinePunct/>
        <w:adjustRightInd w:val="0"/>
        <w:snapToGrid w:val="0"/>
        <w:spacing w:line="400" w:lineRule="exact"/>
        <w:jc w:val="center"/>
        <w:rPr>
          <w:rFonts w:ascii="楷体_GB2312" w:hAnsi="宋体" w:eastAsia="楷体_GB2312" w:cs="宋体"/>
          <w:color w:val="000000"/>
          <w:kern w:val="0"/>
        </w:rPr>
      </w:pPr>
    </w:p>
    <w:p>
      <w:pPr>
        <w:overflowPunct w:val="0"/>
        <w:topLinePunct/>
        <w:adjustRightInd w:val="0"/>
        <w:snapToGrid w:val="0"/>
        <w:spacing w:line="560" w:lineRule="exact"/>
        <w:rPr>
          <w:rFonts w:ascii="仿宋_GB2312" w:hAnsi="仿宋_GB2312" w:cs="仿宋_GB2312"/>
        </w:rPr>
      </w:pPr>
      <w:r>
        <w:rPr>
          <w:rFonts w:hint="eastAsia" w:ascii="仿宋_GB2312" w:hAnsi="仿宋_GB2312" w:cs="仿宋_GB2312"/>
        </w:rPr>
        <w:t>主任，各位副主任、委员：</w:t>
      </w:r>
    </w:p>
    <w:p>
      <w:pPr>
        <w:overflowPunct w:val="0"/>
        <w:topLinePunct/>
        <w:adjustRightInd w:val="0"/>
        <w:snapToGrid w:val="0"/>
        <w:spacing w:line="560" w:lineRule="exact"/>
        <w:ind w:firstLine="645"/>
        <w:rPr>
          <w:rFonts w:ascii="仿宋_GB2312" w:hAnsi="宋体" w:cs="宋体"/>
          <w:kern w:val="0"/>
        </w:rPr>
      </w:pPr>
      <w:r>
        <w:rPr>
          <w:rFonts w:hint="eastAsia" w:ascii="仿宋_GB2312" w:hAnsi="仿宋_GB2312" w:cs="仿宋_GB2312"/>
        </w:rPr>
        <w:t>受县人民政府委托，我就</w:t>
      </w:r>
      <w:r>
        <w:rPr>
          <w:rFonts w:hint="eastAsia" w:ascii="仿宋_GB2312" w:cs="仿宋_GB2312"/>
        </w:rPr>
        <w:t>《</w:t>
      </w:r>
      <w:r>
        <w:rPr>
          <w:rFonts w:hint="eastAsia" w:ascii="仿宋_GB2312"/>
        </w:rPr>
        <w:t>崇信县2018年财政决算和2019年上半年财政预算执行情况</w:t>
      </w:r>
      <w:r>
        <w:rPr>
          <w:rFonts w:hint="eastAsia" w:ascii="仿宋_GB2312" w:cs="仿宋_GB2312"/>
        </w:rPr>
        <w:t>》向本次会议作以报告</w:t>
      </w:r>
      <w:r>
        <w:rPr>
          <w:rFonts w:hint="eastAsia" w:ascii="仿宋_GB2312" w:hAnsi="仿宋_GB2312" w:cs="仿宋_GB2312"/>
        </w:rPr>
        <w:t>，请予审议。</w:t>
      </w:r>
    </w:p>
    <w:p>
      <w:pPr>
        <w:overflowPunct w:val="0"/>
        <w:topLinePunct/>
        <w:adjustRightInd w:val="0"/>
        <w:snapToGrid w:val="0"/>
        <w:spacing w:line="560" w:lineRule="exact"/>
        <w:ind w:firstLine="640" w:firstLineChars="200"/>
        <w:rPr>
          <w:rFonts w:ascii="黑体" w:eastAsia="黑体"/>
        </w:rPr>
      </w:pPr>
      <w:r>
        <w:rPr>
          <w:rFonts w:hint="eastAsia" w:ascii="黑体" w:eastAsia="黑体"/>
        </w:rPr>
        <w:t>一、2018年财政决算情况</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（一）财政收支决算情况</w:t>
      </w:r>
    </w:p>
    <w:p>
      <w:pPr>
        <w:overflowPunct w:val="0"/>
        <w:topLinePunct/>
        <w:adjustRightInd w:val="0"/>
        <w:snapToGrid w:val="0"/>
        <w:spacing w:line="560" w:lineRule="exact"/>
        <w:ind w:firstLine="645"/>
        <w:rPr>
          <w:rFonts w:ascii="仿宋_GB2312"/>
        </w:rPr>
      </w:pPr>
      <w:r>
        <w:rPr>
          <w:rFonts w:hint="eastAsia" w:ascii="仿宋_GB2312"/>
        </w:rPr>
        <w:t>全县财政收入总计122808万元，其中：公共财政预算收入31603万元，上级补助收入81398万元，债务转贷收入9048万元，政府性基金调入3万元,上年结余756万元；全县财政支出总计122808万元，其中：公共财政预算支出118412万元,上解支出1386万元，债务还本支出2048万元，安排预算稳定调节基金962万元，实现了收支平衡。</w:t>
      </w:r>
    </w:p>
    <w:p>
      <w:pPr>
        <w:overflowPunct w:val="0"/>
        <w:topLinePunct/>
        <w:adjustRightInd w:val="0"/>
        <w:snapToGrid w:val="0"/>
        <w:spacing w:line="560" w:lineRule="exact"/>
        <w:ind w:firstLine="643" w:firstLineChars="200"/>
        <w:rPr>
          <w:rFonts w:ascii="仿宋_GB2312" w:hAnsi="仿宋" w:cs="仿宋_GB2312"/>
          <w:b/>
          <w:bCs/>
        </w:rPr>
      </w:pPr>
      <w:r>
        <w:rPr>
          <w:rFonts w:hint="eastAsia" w:ascii="仿宋_GB2312" w:hAnsi="仿宋" w:cs="仿宋_GB2312"/>
          <w:b/>
          <w:bCs/>
        </w:rPr>
        <w:t>1.财政收入决算情况</w:t>
      </w:r>
    </w:p>
    <w:p>
      <w:pPr>
        <w:overflowPunct w:val="0"/>
        <w:topLinePunct/>
        <w:adjustRightInd w:val="0"/>
        <w:snapToGrid w:val="0"/>
        <w:spacing w:line="560" w:lineRule="exact"/>
        <w:ind w:firstLine="640" w:firstLineChars="200"/>
        <w:rPr>
          <w:rFonts w:ascii="仿宋_GB2312" w:hAnsi="仿宋" w:cs="仿宋_GB2312"/>
        </w:rPr>
      </w:pPr>
      <w:r>
        <w:rPr>
          <w:rFonts w:hint="eastAsia" w:ascii="仿宋_GB2312" w:hAnsi="仿宋" w:cs="仿宋_GB2312"/>
        </w:rPr>
        <w:t>2018年，全县一般公共预算收入完成31603万元，占预算30780万元的102.7%，较上年同期29320万元增收2283万元，增长7.8%，大口径财政收入累计完成69487万元,占预算67705万元的102.6%，较上年同期66517万元增收2970万元，增长4.5%。</w:t>
      </w:r>
    </w:p>
    <w:p>
      <w:pPr>
        <w:overflowPunct w:val="0"/>
        <w:topLinePunct/>
        <w:adjustRightInd w:val="0"/>
        <w:snapToGrid w:val="0"/>
        <w:spacing w:line="560" w:lineRule="exact"/>
        <w:ind w:firstLine="640" w:firstLineChars="200"/>
        <w:rPr>
          <w:rFonts w:ascii="仿宋_GB2312" w:hAnsi="仿宋" w:cs="仿宋_GB2312"/>
        </w:rPr>
      </w:pPr>
      <w:r>
        <w:rPr>
          <w:rFonts w:hint="eastAsia" w:ascii="仿宋_GB2312" w:hAnsi="仿宋" w:cs="仿宋_GB2312"/>
        </w:rPr>
        <w:t>分征收机关：原国税部门完成13598万元,占预算15480万元的87.8%，同比减收480万元，下降3.4%；原地税部门完成13593万元，占预算12780万元的106.4%，同比增收2358万元，增长21.0%；非税部门完成4412万元，占预算2520万元的175.1%，同比增收405万元，增长10.1%。</w:t>
      </w:r>
    </w:p>
    <w:p>
      <w:pPr>
        <w:overflowPunct w:val="0"/>
        <w:topLinePunct/>
        <w:adjustRightInd w:val="0"/>
        <w:snapToGrid w:val="0"/>
        <w:spacing w:line="560" w:lineRule="exact"/>
        <w:ind w:firstLine="643" w:firstLineChars="200"/>
        <w:rPr>
          <w:rFonts w:ascii="仿宋_GB2312" w:hAnsi="仿宋" w:cs="仿宋_GB2312"/>
          <w:b/>
          <w:bCs/>
        </w:rPr>
      </w:pPr>
      <w:r>
        <w:rPr>
          <w:rFonts w:hint="eastAsia" w:ascii="仿宋_GB2312" w:hAnsi="仿宋" w:cs="仿宋_GB2312"/>
          <w:b/>
          <w:bCs/>
        </w:rPr>
        <w:t>2.财政支出决算情况</w:t>
      </w:r>
    </w:p>
    <w:p>
      <w:pPr>
        <w:pStyle w:val="5"/>
        <w:overflowPunct w:val="0"/>
        <w:topLinePunct/>
        <w:adjustRightInd w:val="0"/>
        <w:snapToGrid w:val="0"/>
        <w:spacing w:line="560" w:lineRule="exact"/>
        <w:ind w:firstLine="720" w:firstLineChars="225"/>
        <w:rPr>
          <w:rFonts w:ascii="仿宋_GB2312" w:hAnsi="仿宋"/>
        </w:rPr>
      </w:pPr>
      <w:r>
        <w:rPr>
          <w:rFonts w:hint="eastAsia" w:ascii="仿宋_GB2312" w:hAnsi="仿宋"/>
        </w:rPr>
        <w:t>2018年，全县公共财政预算支出累计完成118412万元，较上年同期119564万元减支1152元，下降1%。</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（二）政府性基金决算情况</w:t>
      </w:r>
    </w:p>
    <w:p>
      <w:pPr>
        <w:pStyle w:val="5"/>
        <w:overflowPunct w:val="0"/>
        <w:topLinePunct/>
        <w:adjustRightInd w:val="0"/>
        <w:snapToGrid w:val="0"/>
        <w:spacing w:line="560" w:lineRule="exact"/>
        <w:ind w:firstLine="720" w:firstLineChars="225"/>
        <w:rPr>
          <w:rFonts w:ascii="仿宋_GB2312" w:hAnsi="仿宋"/>
        </w:rPr>
      </w:pPr>
      <w:r>
        <w:rPr>
          <w:rFonts w:hint="eastAsia" w:ascii="仿宋_GB2312" w:hAnsi="仿宋"/>
        </w:rPr>
        <w:t>2018年县级政府性基金收入8930万元，政府性基金上级补助收入783万元，上年结余1650万元，专项债务转贷收入8000万元；政府性基金支出完成19360万元，较上年24822万元减支5462万元，同比下降22%；政府性基金调出3万元（按照财政部要求，新增建设用地土地有偿使用费调入一般公共预算支出）。</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（三）国有资本经营决算情况</w:t>
      </w:r>
    </w:p>
    <w:p>
      <w:pPr>
        <w:pStyle w:val="5"/>
        <w:overflowPunct w:val="0"/>
        <w:topLinePunct/>
        <w:adjustRightInd w:val="0"/>
        <w:snapToGrid w:val="0"/>
        <w:spacing w:line="560" w:lineRule="exact"/>
        <w:ind w:firstLine="720" w:firstLineChars="225"/>
        <w:rPr>
          <w:rFonts w:ascii="仿宋_GB2312" w:hAnsi="仿宋"/>
        </w:rPr>
      </w:pPr>
      <w:r>
        <w:rPr>
          <w:rFonts w:hint="eastAsia" w:ascii="仿宋_GB2312" w:hAnsi="仿宋"/>
        </w:rPr>
        <w:t>2018年全县国有资本经营预算收入完成20万元，占预算21万元的95.2%，2018年全县国有资本经营预算支出完成20万元，占预算21万元的95.2%。</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（四）社会保险基金决算情况</w:t>
      </w:r>
    </w:p>
    <w:p>
      <w:pPr>
        <w:pStyle w:val="5"/>
        <w:overflowPunct w:val="0"/>
        <w:topLinePunct/>
        <w:adjustRightInd w:val="0"/>
        <w:snapToGrid w:val="0"/>
        <w:spacing w:line="560" w:lineRule="exact"/>
        <w:ind w:firstLine="693" w:firstLineChars="225"/>
        <w:rPr>
          <w:rFonts w:ascii="仿宋_GB2312" w:hAnsi="仿宋"/>
        </w:rPr>
      </w:pPr>
      <w:r>
        <w:rPr>
          <w:rFonts w:hint="eastAsia" w:ascii="仿宋_GB2312" w:hAnsi="仿宋_GB2312" w:cs="仿宋_GB2312"/>
          <w:spacing w:val="-6"/>
        </w:rPr>
        <w:t>2018年，全县社会保险基金收入总计25681.13万元；社会保险基金支出总计17931.17万元，收支相抵后，本年结余7749.96万元，加上上年结余11046.69万元，年末滚存结余18796.65万元。</w:t>
      </w:r>
    </w:p>
    <w:p>
      <w:pPr>
        <w:overflowPunct w:val="0"/>
        <w:topLinePunct/>
        <w:adjustRightInd w:val="0"/>
        <w:snapToGrid w:val="0"/>
        <w:spacing w:line="560" w:lineRule="exact"/>
        <w:ind w:firstLine="640" w:firstLineChars="200"/>
        <w:rPr>
          <w:rFonts w:hint="eastAsia" w:ascii="仿宋_GB2312" w:hAnsi="仿宋_GB2312" w:eastAsia="仿宋_GB2312" w:cs="仿宋_GB2312"/>
          <w:kern w:val="0"/>
        </w:rPr>
      </w:pPr>
      <w:r>
        <w:rPr>
          <w:rFonts w:hint="eastAsia" w:ascii="仿宋_GB2312" w:hAnsi="仿宋"/>
        </w:rPr>
        <w:t>从2018年财政决算情况看，全县财政工作在县委的坚强领导下，在县人大及其常委会的监督指导下，按照县委十五届八次全体会暨县委经济工作会议的总体部署，以习近平新时代中国特色社会主义思想为指导，全面贯彻党的十九大、十九届二中、三中全会和中央、省、市财政工作会议精神，坚持稳中求进工作总基调，认真落实“稳增长</w:t>
      </w:r>
      <w:r>
        <w:rPr>
          <w:rFonts w:hint="eastAsia" w:ascii="仿宋_GB2312" w:hAnsi="仿宋_GB2312" w:eastAsia="仿宋_GB2312" w:cs="仿宋_GB2312"/>
        </w:rPr>
        <w:t>、促改革、调结构、惠民生、防风险”一系列政策措施，全力支持打好精准脱贫、污染防治、防范化解重大风险三大攻坚战，各项财政工作扎实稳步推进，顺利完成了预期目标任务，财政运行呈现出平稳较快发展的良好态势。主要体现在五个方面</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bCs/>
          <w:color w:val="000000" w:themeColor="text1"/>
          <w:shd w:val="clear" w:color="auto" w:fill="FFFFFF"/>
          <w14:textFill>
            <w14:solidFill>
              <w14:schemeClr w14:val="tx1"/>
            </w14:solidFill>
          </w14:textFill>
        </w:rPr>
        <w:t>一是</w:t>
      </w:r>
      <w:r>
        <w:rPr>
          <w:rFonts w:hint="eastAsia" w:ascii="仿宋_GB2312" w:hAnsi="仿宋_GB2312" w:eastAsia="仿宋_GB2312" w:cs="仿宋_GB2312"/>
          <w:b/>
          <w:color w:val="000000" w:themeColor="text1"/>
          <w14:textFill>
            <w14:solidFill>
              <w14:schemeClr w14:val="tx1"/>
            </w14:solidFill>
          </w14:textFill>
        </w:rPr>
        <w:t>财政总量持续壮大。</w:t>
      </w:r>
      <w:r>
        <w:rPr>
          <w:rFonts w:hint="eastAsia" w:ascii="仿宋_GB2312" w:hAnsi="仿宋_GB2312" w:eastAsia="仿宋_GB2312" w:cs="仿宋_GB2312"/>
          <w:bCs/>
          <w:color w:val="000000" w:themeColor="text1"/>
          <w14:textFill>
            <w14:solidFill>
              <w14:schemeClr w14:val="tx1"/>
            </w14:solidFill>
          </w14:textFill>
        </w:rPr>
        <w:t>加大财政组织收入力度，将收入任务细化到各征收单位，层层压实责任；联合税务、（原）工信、能源等部门主动深入煤炭、电力等纳税企业解决生</w:t>
      </w:r>
      <w:r>
        <w:rPr>
          <w:rFonts w:hint="eastAsia" w:ascii="仿宋_GB2312" w:hAnsi="仿宋_GB2312" w:eastAsia="仿宋_GB2312" w:cs="仿宋_GB2312"/>
          <w:color w:val="000000" w:themeColor="text1"/>
          <w14:textFill>
            <w14:solidFill>
              <w14:schemeClr w14:val="tx1"/>
            </w14:solidFill>
          </w14:textFill>
        </w:rPr>
        <w:t>产经营及融资难题；积极开展税收稽查专项行动，规范税收征缴，有力地打击了偷税漏税和非税欠缴行为；全面落实减税降费政策，</w:t>
      </w:r>
      <w:r>
        <w:rPr>
          <w:rFonts w:hint="eastAsia" w:ascii="仿宋_GB2312" w:hAnsi="仿宋_GB2312" w:eastAsia="仿宋_GB2312" w:cs="仿宋_GB2312"/>
        </w:rPr>
        <w:t>推进非税缴款“一网办”，企业税负显著减轻，</w:t>
      </w:r>
      <w:r>
        <w:rPr>
          <w:rFonts w:hint="eastAsia" w:ascii="仿宋_GB2312" w:hAnsi="仿宋_GB2312" w:eastAsia="仿宋_GB2312" w:cs="仿宋_GB2312"/>
          <w:color w:val="000000" w:themeColor="text1"/>
          <w14:textFill>
            <w14:solidFill>
              <w14:schemeClr w14:val="tx1"/>
            </w14:solidFill>
          </w14:textFill>
        </w:rPr>
        <w:t>全县财政收入在艰难中实现了稳步增收。</w:t>
      </w:r>
      <w:r>
        <w:rPr>
          <w:rFonts w:hint="eastAsia" w:ascii="仿宋_GB2312" w:hAnsi="仿宋_GB2312" w:eastAsia="仿宋_GB2312" w:cs="仿宋_GB2312"/>
          <w:b/>
        </w:rPr>
        <w:t>二是资金效益不断提高。</w:t>
      </w:r>
      <w:r>
        <w:rPr>
          <w:rFonts w:hint="eastAsia" w:ascii="仿宋_GB2312" w:hAnsi="仿宋_GB2312" w:eastAsia="仿宋_GB2312" w:cs="仿宋_GB2312"/>
        </w:rPr>
        <w:t>优化了资金支付流程，压缩资金拨付时限，对预算单位报送的用款计划做到了随到随下、随报随批、随批随支；制定《崇信县财政国库集中支付资金清算办法（暂行）》，规范资金支付渠道，坚决杜绝“以拨代支”；制定了《崇信县预算单位公共财政预算支出进度考核办法》，采取周调度、旬评比、月通报的方式，加大对各预算单位的支出调度，提高了资金支出效率，实现了预期支出任务。</w:t>
      </w:r>
      <w:r>
        <w:rPr>
          <w:rFonts w:hint="eastAsia" w:ascii="仿宋_GB2312" w:hAnsi="仿宋_GB2312" w:eastAsia="仿宋_GB2312" w:cs="仿宋_GB2312"/>
          <w:b/>
        </w:rPr>
        <w:t>三是民计民生持续改善。</w:t>
      </w:r>
      <w:r>
        <w:rPr>
          <w:rFonts w:hint="eastAsia" w:ascii="仿宋_GB2312" w:hAnsi="仿宋_GB2312" w:eastAsia="仿宋_GB2312" w:cs="仿宋_GB2312"/>
          <w:bCs/>
        </w:rPr>
        <w:t>优化财政支出结构，科学编制财政预算，全面</w:t>
      </w:r>
      <w:r>
        <w:rPr>
          <w:rFonts w:hint="eastAsia" w:ascii="仿宋_GB2312" w:hAnsi="仿宋_GB2312" w:eastAsia="仿宋_GB2312" w:cs="仿宋_GB2312"/>
          <w:bCs/>
          <w:shd w:val="clear" w:color="auto" w:fill="FFFFFF"/>
        </w:rPr>
        <w:t>保障了扶贫、</w:t>
      </w:r>
      <w:r>
        <w:rPr>
          <w:rFonts w:hint="eastAsia" w:ascii="仿宋_GB2312" w:hAnsi="仿宋_GB2312" w:eastAsia="仿宋_GB2312" w:cs="仿宋_GB2312"/>
          <w:bCs/>
        </w:rPr>
        <w:t>环保、社保、教育、卫生等民生领域和各级政府为民措办实事，全县用于民</w:t>
      </w:r>
      <w:r>
        <w:rPr>
          <w:rFonts w:hint="eastAsia" w:ascii="仿宋_GB2312" w:hAnsi="仿宋_GB2312" w:eastAsia="仿宋_GB2312" w:cs="仿宋_GB2312"/>
        </w:rPr>
        <w:t>生方面支出112915万元，占到财政总支出的82%。县级增列专项扶贫资金4547万元，统筹整合涉农资金3378.76万元，</w:t>
      </w:r>
      <w:r>
        <w:rPr>
          <w:rFonts w:hint="eastAsia" w:ascii="仿宋_GB2312" w:hAnsi="仿宋_GB2312" w:eastAsia="仿宋_GB2312" w:cs="仿宋_GB2312"/>
          <w:bCs/>
        </w:rPr>
        <w:t>累计发放惠农资金</w:t>
      </w:r>
      <w:r>
        <w:rPr>
          <w:rFonts w:hint="eastAsia" w:ascii="仿宋_GB2312" w:hAnsi="仿宋_GB2312" w:eastAsia="仿宋_GB2312" w:cs="仿宋_GB2312"/>
          <w:kern w:val="0"/>
          <w:u w:color="000000"/>
        </w:rPr>
        <w:t>14614.16</w:t>
      </w:r>
      <w:r>
        <w:rPr>
          <w:rFonts w:hint="eastAsia" w:ascii="仿宋_GB2312" w:hAnsi="仿宋_GB2312" w:eastAsia="仿宋_GB2312" w:cs="仿宋_GB2312"/>
          <w:bCs/>
        </w:rPr>
        <w:t>万元，有力支持全县脱贫攻坚</w:t>
      </w:r>
      <w:r>
        <w:rPr>
          <w:rFonts w:hint="eastAsia" w:ascii="仿宋_GB2312" w:hAnsi="仿宋_GB2312" w:eastAsia="仿宋_GB2312" w:cs="仿宋_GB2312"/>
        </w:rPr>
        <w:t>“九大冲刺行动”</w:t>
      </w:r>
      <w:r>
        <w:rPr>
          <w:rFonts w:hint="eastAsia" w:ascii="仿宋_GB2312" w:hAnsi="仿宋_GB2312" w:eastAsia="仿宋_GB2312" w:cs="仿宋_GB2312"/>
          <w:kern w:val="0"/>
          <w:lang w:bidi="ar"/>
        </w:rPr>
        <w:t>。</w:t>
      </w:r>
      <w:r>
        <w:rPr>
          <w:rFonts w:hint="eastAsia" w:ascii="仿宋_GB2312" w:hAnsi="仿宋_GB2312" w:eastAsia="仿宋_GB2312" w:cs="仿宋_GB2312"/>
        </w:rPr>
        <w:t>努力筹措资金14703万元，重点支持了崇大路、S203、S320，县一中、县综合教育中心、城区一小、农村中小学，县医院、妇计中心、疾控中心以及城镇化建设等重点项目建设。</w:t>
      </w:r>
      <w:r>
        <w:rPr>
          <w:rFonts w:hint="eastAsia" w:ascii="仿宋_GB2312" w:hAnsi="仿宋_GB2312" w:eastAsia="仿宋_GB2312" w:cs="仿宋_GB2312"/>
          <w:bCs/>
        </w:rPr>
        <w:t>安排项目前期费1200万元，支持全县各类项目规划、可研、初设等项目前期工作</w:t>
      </w:r>
      <w:r>
        <w:rPr>
          <w:rFonts w:hint="eastAsia" w:ascii="仿宋_GB2312" w:hAnsi="仿宋_GB2312" w:eastAsia="仿宋_GB2312" w:cs="仿宋_GB2312"/>
        </w:rPr>
        <w:t>；协调配合部门争取到中央专项彩票公益金1403万元，支持老年养护院、残疾人康复中心项目建设；争取农村综合改革资金1202万元，实施“一事一议”财政奖补项目31个；争取农业综合开发资金1347万元，建成高标准梯田9000亩。</w:t>
      </w:r>
      <w:r>
        <w:rPr>
          <w:rFonts w:hint="eastAsia" w:ascii="仿宋_GB2312" w:hAnsi="仿宋_GB2312" w:eastAsia="仿宋_GB2312" w:cs="仿宋_GB2312"/>
          <w:b/>
        </w:rPr>
        <w:t>四是保障能力不断增强。</w:t>
      </w:r>
      <w:r>
        <w:rPr>
          <w:rFonts w:hint="eastAsia" w:ascii="仿宋_GB2312" w:hAnsi="仿宋_GB2312" w:eastAsia="仿宋_GB2312" w:cs="仿宋_GB2312"/>
          <w:kern w:val="0"/>
        </w:rPr>
        <w:t>争取各类转移支付增量资金4860万元,较上年同期增长21%；</w:t>
      </w:r>
      <w:r>
        <w:rPr>
          <w:rFonts w:hint="eastAsia" w:ascii="仿宋_GB2312" w:hAnsi="仿宋_GB2312" w:eastAsia="仿宋_GB2312" w:cs="仿宋_GB2312"/>
          <w:kern w:val="0"/>
          <w:lang w:bidi="ar"/>
        </w:rPr>
        <w:t>争取中央、省、市专项资金50907万元;</w:t>
      </w:r>
      <w:r>
        <w:rPr>
          <w:rFonts w:hint="eastAsia" w:ascii="仿宋_GB2312" w:hAnsi="仿宋_GB2312" w:eastAsia="仿宋_GB2312" w:cs="仿宋_GB2312"/>
        </w:rPr>
        <w:t>盘活财政存量资金2277万元，</w:t>
      </w:r>
      <w:r>
        <w:rPr>
          <w:rFonts w:hint="eastAsia" w:ascii="仿宋_GB2312" w:hAnsi="仿宋_GB2312" w:eastAsia="仿宋_GB2312" w:cs="仿宋_GB2312"/>
          <w:kern w:val="0"/>
        </w:rPr>
        <w:t>争取债券资金17542万元，</w:t>
      </w:r>
      <w:r>
        <w:rPr>
          <w:rFonts w:hint="eastAsia" w:ascii="仿宋_GB2312" w:hAnsi="仿宋_GB2312" w:eastAsia="仿宋_GB2312" w:cs="仿宋_GB2312"/>
        </w:rPr>
        <w:t>有力支持</w:t>
      </w:r>
      <w:r>
        <w:rPr>
          <w:rFonts w:hint="eastAsia" w:ascii="仿宋_GB2312" w:hAnsi="仿宋_GB2312" w:eastAsia="仿宋_GB2312" w:cs="仿宋_GB2312"/>
          <w:kern w:val="0"/>
        </w:rPr>
        <w:t>精准扶贫、城乡基础设施建设和棚户区改造、土地储备等项目建设。</w:t>
      </w:r>
      <w:r>
        <w:rPr>
          <w:rFonts w:hint="eastAsia" w:ascii="仿宋_GB2312" w:hAnsi="仿宋_GB2312" w:eastAsia="仿宋_GB2312" w:cs="仿宋_GB2312"/>
          <w:b/>
        </w:rPr>
        <w:t>五是监督职能持续强化。</w:t>
      </w:r>
      <w:r>
        <w:rPr>
          <w:rFonts w:hint="eastAsia" w:ascii="仿宋_GB2312" w:hAnsi="仿宋_GB2312" w:eastAsia="仿宋_GB2312" w:cs="仿宋_GB2312"/>
          <w:kern w:val="0"/>
        </w:rPr>
        <w:t>开展了扶贫、生态环保、危房改造、民生保障、重大项目等财经专项监督检查10余次，检查资金12.47亿元，查处问题32条，整改落实32条，规范了资金用途。制定《崇信县财政扶贫资金动态监控实施方案》，对全县92个扶贫项目49415万元扶贫资金实施了精准动态监控。审核政府投资项目108个资金60149万元，审减资金12480万元，核减率20.75%；审核办理竣工决算批复222个，批复资金76178万元；严格政府采购审批，将政府采购项目纳入预算管理，申报采购资金13412万元，实际采购资金12474万元，节约资金938万元，资金节约率7%。</w:t>
      </w:r>
      <w:r>
        <w:rPr>
          <w:rFonts w:hint="eastAsia" w:ascii="仿宋_GB2312" w:hAnsi="仿宋_GB2312" w:eastAsia="仿宋_GB2312" w:cs="仿宋_GB2312"/>
          <w:b/>
        </w:rPr>
        <w:t>六是财政管理不断加强。</w:t>
      </w:r>
      <w:r>
        <w:rPr>
          <w:rFonts w:hint="eastAsia" w:ascii="仿宋_GB2312" w:hAnsi="仿宋_GB2312" w:eastAsia="仿宋_GB2312" w:cs="仿宋_GB2312"/>
          <w:kern w:val="0"/>
          <w:lang w:bidi="ar"/>
        </w:rPr>
        <w:t>认真开展重点项目绩效评价，对全县137个预算单位53424万元财政资金进行绩效评价，评价面占到资金的100%；在财政部2018年县级财政管理绩效考评中，我县位居全国第111名，西部10个省市第25名，全省第1名，奖励财力资金500万元。加强财政库款调度和支出预警工作，全县库款较上年压减1464万元，下降16.1%，在全省财政库款每月考核中均排名前10位，并在去年11月份全省国库工作会议上做了经验交流。严格政府债务管理，制定了《崇信县防范化解地方政府债务实施方案》，对政府债务实行限额管控和预算管理，有效防范控制了违法违规融资担保和变相举债行为。规范国有资产管理，清理盘活国有资产9843万元，划转给农投公司扶持企业发展，优化了资源配置。</w:t>
      </w:r>
    </w:p>
    <w:p>
      <w:pPr>
        <w:overflowPunct w:val="0"/>
        <w:topLinePunct/>
        <w:adjustRightInd w:val="0"/>
        <w:snapToGrid w:val="0"/>
        <w:spacing w:line="560" w:lineRule="exact"/>
        <w:ind w:firstLine="640" w:firstLineChars="200"/>
        <w:rPr>
          <w:rFonts w:ascii="黑体" w:eastAsia="黑体"/>
        </w:rPr>
      </w:pPr>
      <w:r>
        <w:rPr>
          <w:rFonts w:hint="eastAsia" w:ascii="黑体" w:eastAsia="黑体"/>
        </w:rPr>
        <w:t>二、2019年上半年财政预算执行情况</w:t>
      </w:r>
    </w:p>
    <w:p>
      <w:pPr>
        <w:overflowPunct w:val="0"/>
        <w:topLinePunct/>
        <w:adjustRightInd w:val="0"/>
        <w:snapToGrid w:val="0"/>
        <w:spacing w:line="560" w:lineRule="exact"/>
        <w:ind w:firstLine="640" w:firstLineChars="200"/>
        <w:rPr>
          <w:shd w:val="clear" w:color="auto" w:fill="FFFFFF"/>
        </w:rPr>
      </w:pPr>
      <w:r>
        <w:rPr>
          <w:rFonts w:hint="eastAsia" w:ascii="仿宋_GB2312"/>
        </w:rPr>
        <w:t>今年以来，在县委的正确领导下，在县人大的监督指导下，全县财税部门</w:t>
      </w:r>
      <w:r>
        <w:rPr>
          <w:rFonts w:hint="eastAsia" w:ascii="仿宋_GB2312" w:hAnsi="仿宋_GB2312" w:cs="仿宋_GB2312"/>
        </w:rPr>
        <w:t>以习近平新时代中国特色社会主义思想为指导，</w:t>
      </w:r>
      <w:r>
        <w:rPr>
          <w:rFonts w:hint="eastAsia" w:ascii="仿宋_GB2312" w:hAnsi="仿宋_GB2312" w:cs="仿宋_GB2312"/>
          <w:kern w:val="0"/>
        </w:rPr>
        <w:t>全面贯彻党的十九大和十九届二中、三中全会精神和</w:t>
      </w:r>
      <w:r>
        <w:rPr>
          <w:rFonts w:hint="eastAsia" w:ascii="仿宋_GB2312" w:hAnsi="仿宋_GB2312"/>
        </w:rPr>
        <w:t>习近平视察甘肃时提出的“八个着力”重要指示精神</w:t>
      </w:r>
      <w:r>
        <w:rPr>
          <w:rFonts w:hint="eastAsia" w:ascii="仿宋_GB2312" w:hAnsi="仿宋_GB2312" w:cs="仿宋_GB2312"/>
        </w:rPr>
        <w:t>，按照县委十五届十二次全会暨县委经济工作会议决策部署，实施更加积极的财政政策，落实减税降费政策和“三保”支出规定，加强税收征管，深化财税改革，规范预算编制，实施绩效评价，强化财政监管，严控债务规模，全力保障脱贫攻坚，加快推进城镇化建设，继续支持打好“三大攻坚战”，努力推动财政各项工作提质增效，</w:t>
      </w:r>
      <w:r>
        <w:rPr>
          <w:rFonts w:hint="eastAsia" w:ascii="仿宋_GB2312" w:hAnsi="仿宋_GB2312" w:cs="仿宋_GB2312"/>
          <w:shd w:val="clear" w:color="auto" w:fill="FFFFFF"/>
        </w:rPr>
        <w:t>为建设活力创新法治美丽幸福新崇信提供坚实的财力保障。</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（一）公共财政预算收支完成情况</w:t>
      </w:r>
    </w:p>
    <w:p>
      <w:pPr>
        <w:overflowPunct w:val="0"/>
        <w:topLinePunct/>
        <w:adjustRightInd w:val="0"/>
        <w:snapToGrid w:val="0"/>
        <w:spacing w:line="560" w:lineRule="exact"/>
        <w:ind w:firstLine="643" w:firstLineChars="200"/>
        <w:rPr>
          <w:rFonts w:ascii="仿宋_GB2312" w:hAnsi="仿宋_GB2312" w:cs="仿宋_GB2312"/>
          <w:b/>
          <w:bCs/>
        </w:rPr>
      </w:pPr>
      <w:r>
        <w:rPr>
          <w:rFonts w:hint="eastAsia" w:ascii="仿宋_GB2312" w:hAnsi="仿宋_GB2312" w:cs="仿宋_GB2312"/>
          <w:b/>
          <w:bCs/>
        </w:rPr>
        <w:t>1.公共财政预算收入完成情况</w:t>
      </w:r>
    </w:p>
    <w:p>
      <w:pPr>
        <w:overflowPunct w:val="0"/>
        <w:topLinePunct/>
        <w:adjustRightInd w:val="0"/>
        <w:snapToGrid w:val="0"/>
        <w:spacing w:line="560" w:lineRule="exact"/>
        <w:ind w:firstLine="640" w:firstLineChars="200"/>
        <w:rPr>
          <w:rFonts w:ascii="仿宋_GB2312" w:hAnsi="仿宋_GB2312" w:cs="仿宋_GB2312"/>
          <w:kern w:val="2"/>
        </w:rPr>
      </w:pPr>
      <w:r>
        <w:rPr>
          <w:rFonts w:hint="eastAsia" w:ascii="仿宋_GB2312" w:hAnsi="仿宋_GB2312" w:cs="仿宋_GB2312"/>
        </w:rPr>
        <w:t>截止6月底，全县公共财政预算收入累计完成14470万元，占预算数32940万元的43.9%，较上年15900万元减收1430万元，同比下降9%，差欠均衡进度2000万元，占市级调度数28860万元的50.1%。大口径财政收入累计完成31609万元，占预算数72440万元的43.6%，较上年35482万元减收3873万元,同比下降10.9%，差欠均衡进度4611万元，占市级调度数63092万元的50.1%。</w:t>
      </w:r>
    </w:p>
    <w:p>
      <w:pPr>
        <w:pStyle w:val="5"/>
        <w:overflowPunct w:val="0"/>
        <w:topLinePunct/>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分征收机关：税务部门完成12622万元,占预算30420万元的41.5%，较上年13356万元减收734万元，下降5.5%，差欠均衡进度2588万元，占市级调度任务26340万元的47.9%；非税部门完成1848万元，占年初预算2520万元的73.3%，较上2544万元减收696万元,下降27.4%，超均衡进度588万元万元，较上年1294万元（剔除上年一次性收入1450万元）增收554万元，增长42.8%。</w:t>
      </w:r>
    </w:p>
    <w:p>
      <w:pPr>
        <w:overflowPunct w:val="0"/>
        <w:topLinePunct/>
        <w:adjustRightInd w:val="0"/>
        <w:snapToGrid w:val="0"/>
        <w:spacing w:line="560" w:lineRule="exact"/>
        <w:ind w:firstLine="643" w:firstLineChars="200"/>
        <w:rPr>
          <w:rFonts w:ascii="楷体_GB2312" w:eastAsia="楷体_GB2312"/>
          <w:b/>
        </w:rPr>
      </w:pPr>
      <w:r>
        <w:rPr>
          <w:rFonts w:hint="eastAsia" w:ascii="仿宋_GB2312" w:hAnsi="仿宋_GB2312" w:cs="仿宋_GB2312"/>
          <w:b/>
          <w:bCs/>
          <w:kern w:val="2"/>
        </w:rPr>
        <w:t>2.公共财政预算支出完成情况</w:t>
      </w:r>
    </w:p>
    <w:p>
      <w:pPr>
        <w:pStyle w:val="5"/>
        <w:overflowPunct w:val="0"/>
        <w:topLinePunct/>
        <w:adjustRightInd w:val="0"/>
        <w:snapToGrid w:val="0"/>
        <w:spacing w:line="560" w:lineRule="exact"/>
        <w:ind w:firstLine="640" w:firstLineChars="200"/>
        <w:rPr>
          <w:rFonts w:ascii="仿宋_GB2312" w:hAnsi="仿宋_GB2312" w:cs="仿宋_GB2312"/>
          <w:kern w:val="2"/>
        </w:rPr>
      </w:pPr>
      <w:r>
        <w:rPr>
          <w:rFonts w:hint="eastAsia" w:ascii="仿宋_GB2312" w:hAnsi="仿宋_GB2312" w:cs="仿宋_GB2312"/>
          <w:kern w:val="2"/>
        </w:rPr>
        <w:t>截止6月底，全县财政总支出完成91558万元，同比增支30112万元，增长49%。其中：公共财政预算支出完成61921万元，同比增支6083万元，增长10.9%；财政八项支出完成39699万元，较上年同期34354万元增支5345万元，同比增长15.6%，超市级同比增长13.5%的调度任务707万元。</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（二）政府性基金预算执行情况</w:t>
      </w:r>
    </w:p>
    <w:p>
      <w:pPr>
        <w:pStyle w:val="5"/>
        <w:overflowPunct w:val="0"/>
        <w:topLinePunct/>
        <w:adjustRightInd w:val="0"/>
        <w:snapToGrid w:val="0"/>
        <w:spacing w:line="560" w:lineRule="exact"/>
        <w:ind w:firstLine="640" w:firstLineChars="200"/>
        <w:rPr>
          <w:rFonts w:ascii="仿宋_GB2312" w:hAnsi="仿宋_GB2312" w:cs="仿宋_GB2312"/>
          <w:kern w:val="2"/>
        </w:rPr>
      </w:pPr>
      <w:r>
        <w:rPr>
          <w:rFonts w:hint="eastAsia" w:ascii="仿宋_GB2312" w:hAnsi="仿宋_GB2312" w:cs="仿宋_GB2312"/>
        </w:rPr>
        <w:t>2019年6月底，</w:t>
      </w:r>
      <w:r>
        <w:rPr>
          <w:rFonts w:hint="eastAsia" w:ascii="仿宋_GB2312" w:hAnsi="仿宋_GB2312" w:cs="仿宋_GB2312"/>
          <w:bCs/>
        </w:rPr>
        <w:t>全县政府性基金收入完成646万元，同比下降84.7%</w:t>
      </w:r>
      <w:r>
        <w:rPr>
          <w:rFonts w:hint="eastAsia" w:ascii="仿宋_GB2312"/>
        </w:rPr>
        <w:t>；</w:t>
      </w:r>
      <w:r>
        <w:rPr>
          <w:rFonts w:hint="eastAsia" w:ascii="仿宋_GB2312" w:hAnsi="仿宋_GB2312" w:cs="仿宋_GB2312"/>
          <w:kern w:val="2"/>
        </w:rPr>
        <w:t>政府性基金支出29637万元，同比增支24029万元，增长4.3倍。</w:t>
      </w:r>
    </w:p>
    <w:p>
      <w:pPr>
        <w:overflowPunct w:val="0"/>
        <w:topLinePunct/>
        <w:adjustRightInd w:val="0"/>
        <w:snapToGrid w:val="0"/>
        <w:spacing w:line="560" w:lineRule="exact"/>
        <w:ind w:firstLine="643" w:firstLineChars="200"/>
        <w:rPr>
          <w:rFonts w:ascii="楷体_GB2312" w:hAnsi="楷体_GB2312" w:eastAsia="楷体_GB2312" w:cs="楷体_GB2312"/>
          <w:bCs/>
        </w:rPr>
      </w:pPr>
      <w:r>
        <w:rPr>
          <w:rFonts w:hint="eastAsia" w:ascii="楷体_GB2312" w:eastAsia="楷体_GB2312"/>
          <w:b/>
        </w:rPr>
        <w:t>（三）</w:t>
      </w:r>
      <w:r>
        <w:rPr>
          <w:rFonts w:hint="eastAsia" w:ascii="楷体_GB2312" w:hAnsi="楷体_GB2312" w:eastAsia="楷体_GB2312" w:cs="楷体_GB2312"/>
          <w:b/>
        </w:rPr>
        <w:t>国有资本经营预算执行情况</w:t>
      </w:r>
    </w:p>
    <w:p>
      <w:pPr>
        <w:overflowPunct w:val="0"/>
        <w:topLinePunct/>
        <w:adjustRightInd w:val="0"/>
        <w:snapToGrid w:val="0"/>
        <w:spacing w:line="560" w:lineRule="exact"/>
        <w:ind w:firstLine="640" w:firstLineChars="200"/>
        <w:rPr>
          <w:rFonts w:ascii="仿宋_GB2312" w:hAnsi="仿宋_GB2312" w:cs="仿宋_GB2312"/>
          <w:kern w:val="2"/>
        </w:rPr>
      </w:pPr>
      <w:r>
        <w:rPr>
          <w:rFonts w:hint="eastAsia" w:ascii="仿宋_GB2312" w:hAnsi="仿宋_GB2312" w:cs="仿宋_GB2312"/>
          <w:bCs/>
        </w:rPr>
        <w:t>因电厂年底清算分红，</w:t>
      </w:r>
      <w:r>
        <w:rPr>
          <w:rFonts w:hint="eastAsia" w:ascii="仿宋_GB2312" w:hAnsi="仿宋_GB2312" w:cs="仿宋_GB2312"/>
          <w:kern w:val="2"/>
        </w:rPr>
        <w:t>截止2019年6月底，暂无</w:t>
      </w:r>
      <w:r>
        <w:rPr>
          <w:rFonts w:hint="eastAsia" w:ascii="仿宋_GB2312" w:hAnsi="仿宋_GB2312" w:cs="仿宋_GB2312"/>
          <w:bCs/>
        </w:rPr>
        <w:t>国有资本经营预算收支。</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（四）社会保险基金预算执行情况</w:t>
      </w:r>
    </w:p>
    <w:p>
      <w:pPr>
        <w:overflowPunct w:val="0"/>
        <w:topLinePunct/>
        <w:adjustRightInd w:val="0"/>
        <w:snapToGrid w:val="0"/>
        <w:spacing w:line="560" w:lineRule="exact"/>
        <w:ind w:firstLine="640" w:firstLineChars="200"/>
        <w:rPr>
          <w:rFonts w:ascii="仿宋_GB2312"/>
        </w:rPr>
      </w:pPr>
      <w:r>
        <w:rPr>
          <w:rFonts w:hint="eastAsia" w:ascii="仿宋_GB2312"/>
        </w:rPr>
        <w:t xml:space="preserve">2019年全县社会保险基金收入预算25432.2万元，截止6月底，累计完成13539.67万元，较上年同期12198.81万元增收1340.86万元，增长10.9%；社会保险基金支出预算24010.1万元，截止6月底，累计完成11651.62万元，较上年同期9623.53 万元增支2028.09万元，同比增长21.3%。 </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（五）上半年财政预算执行特点</w:t>
      </w:r>
    </w:p>
    <w:p>
      <w:pPr>
        <w:overflowPunct w:val="0"/>
        <w:topLinePunct/>
        <w:adjustRightInd w:val="0"/>
        <w:snapToGrid w:val="0"/>
        <w:spacing w:line="560"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1.紧盯目标任务，狠抓收入征管</w:t>
      </w:r>
      <w:r>
        <w:rPr>
          <w:rStyle w:val="12"/>
          <w:rFonts w:hint="eastAsia" w:ascii="仿宋_GB2312" w:hAnsi="仿宋_GB2312" w:eastAsia="仿宋_GB2312" w:cs="仿宋_GB2312"/>
          <w:b w:val="0"/>
          <w:shd w:val="clear" w:color="auto" w:fill="FFFFFF"/>
        </w:rPr>
        <w:t>。</w:t>
      </w:r>
      <w:r>
        <w:rPr>
          <w:rFonts w:hint="eastAsia" w:ascii="仿宋_GB2312" w:hAnsi="仿宋_GB2312" w:eastAsia="仿宋_GB2312" w:cs="仿宋_GB2312"/>
        </w:rPr>
        <w:t>紧盯公共财政收入增长7%的</w:t>
      </w:r>
      <w:r>
        <w:rPr>
          <w:rFonts w:hint="eastAsia" w:ascii="仿宋_GB2312" w:hAnsi="仿宋_GB2312" w:eastAsia="仿宋_GB2312" w:cs="仿宋_GB2312"/>
          <w:lang w:val="zh-CN"/>
        </w:rPr>
        <w:t>预期目标，编制</w:t>
      </w:r>
      <w:r>
        <w:rPr>
          <w:rFonts w:hint="eastAsia" w:ascii="仿宋_GB2312" w:hAnsi="仿宋_GB2312" w:eastAsia="仿宋_GB2312" w:cs="仿宋_GB2312"/>
        </w:rPr>
        <w:t>组织预案，层层分解任务，</w:t>
      </w:r>
      <w:r>
        <w:rPr>
          <w:rFonts w:hint="eastAsia" w:ascii="仿宋_GB2312" w:hAnsi="仿宋_GB2312" w:eastAsia="仿宋_GB2312" w:cs="仿宋_GB2312"/>
          <w:kern w:val="21"/>
        </w:rPr>
        <w:t>税务、非税部门征管责任</w:t>
      </w:r>
      <w:r>
        <w:rPr>
          <w:rFonts w:hint="eastAsia" w:ascii="仿宋_GB2312" w:hAnsi="仿宋_GB2312" w:eastAsia="仿宋_GB2312" w:cs="仿宋_GB2312"/>
        </w:rPr>
        <w:t>。联合税务、工信和商务、能源等部门多次深入煤炭、电力等重点纳税企业，协调解决企业生产经营困难，督促企业释放产能、加快生产，扩大税收来源。加强与税务</w:t>
      </w:r>
      <w:r>
        <w:rPr>
          <w:rFonts w:hint="eastAsia" w:ascii="仿宋_GB2312" w:hAnsi="仿宋_GB2312" w:eastAsia="仿宋_GB2312" w:cs="仿宋_GB2312"/>
          <w:kern w:val="21"/>
        </w:rPr>
        <w:t>部门的协作，持续</w:t>
      </w:r>
      <w:r>
        <w:rPr>
          <w:rFonts w:hint="eastAsia" w:ascii="仿宋_GB2312" w:hAnsi="仿宋_GB2312" w:eastAsia="仿宋_GB2312" w:cs="仿宋_GB2312"/>
        </w:rPr>
        <w:t>开展税收专项稽查，严厉打击偷税漏税和非税欠缴行为，确保税收应收尽收、及时入库。积极培植财源，配合县住建局引进建筑企业1家，增强了我县建筑行业对外竞争力，夯实了税源基础。</w:t>
      </w:r>
    </w:p>
    <w:p>
      <w:pPr>
        <w:pStyle w:val="5"/>
        <w:overflowPunct w:val="0"/>
        <w:topLinePunct/>
        <w:adjustRightInd w:val="0"/>
        <w:snapToGrid w:val="0"/>
        <w:spacing w:line="560"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rPr>
        <w:t>2.加大支出调度</w:t>
      </w:r>
      <w:r>
        <w:rPr>
          <w:rStyle w:val="12"/>
          <w:rFonts w:hint="eastAsia" w:ascii="仿宋_GB2312" w:hAnsi="仿宋_GB2312" w:eastAsia="仿宋_GB2312" w:cs="仿宋_GB2312"/>
          <w:color w:val="000000"/>
          <w:shd w:val="clear" w:color="auto" w:fill="FFFFFF"/>
        </w:rPr>
        <w:t>，加快资金支出。</w:t>
      </w:r>
      <w:r>
        <w:rPr>
          <w:rFonts w:hint="eastAsia" w:ascii="仿宋_GB2312" w:hAnsi="仿宋_GB2312" w:eastAsia="仿宋_GB2312" w:cs="仿宋_GB2312"/>
          <w:lang w:val="zh-CN"/>
        </w:rPr>
        <w:t>对照省、市财政部门下达的目标任务，分项目分单位制定支出计划，</w:t>
      </w:r>
      <w:r>
        <w:rPr>
          <w:rFonts w:hint="eastAsia" w:ascii="仿宋_GB2312" w:hAnsi="仿宋_GB2312" w:eastAsia="仿宋_GB2312" w:cs="仿宋_GB2312"/>
          <w:kern w:val="0"/>
          <w:lang w:bidi="ar"/>
        </w:rPr>
        <w:t>按旬、月、季分解支出任务，</w:t>
      </w:r>
      <w:r>
        <w:rPr>
          <w:rFonts w:hint="eastAsia" w:ascii="仿宋_GB2312" w:hAnsi="仿宋_GB2312" w:eastAsia="仿宋_GB2312" w:cs="仿宋_GB2312"/>
          <w:lang w:val="zh-CN"/>
        </w:rPr>
        <w:t>细化支出措施，靠实支出责任</w:t>
      </w:r>
      <w:r>
        <w:rPr>
          <w:rFonts w:hint="eastAsia" w:ascii="仿宋_GB2312" w:hAnsi="仿宋_GB2312" w:eastAsia="仿宋_GB2312" w:cs="仿宋_GB2312"/>
        </w:rPr>
        <w:t>。建立服务承诺和限时办结机制，采取预拨清算、限时办结等措施，加快指标下达、资金清算，加快支出进度。</w:t>
      </w:r>
      <w:r>
        <w:rPr>
          <w:rFonts w:hint="eastAsia" w:ascii="仿宋_GB2312" w:hAnsi="仿宋_GB2312" w:eastAsia="仿宋_GB2312" w:cs="仿宋_GB2312"/>
          <w:bCs/>
          <w:shd w:val="clear" w:color="auto" w:fill="FFFFFF"/>
        </w:rPr>
        <w:t>采取</w:t>
      </w:r>
      <w:r>
        <w:rPr>
          <w:rFonts w:hint="eastAsia" w:ascii="仿宋_GB2312" w:hAnsi="仿宋_GB2312" w:eastAsia="仿宋_GB2312" w:cs="仿宋_GB2312"/>
          <w:kern w:val="0"/>
          <w:lang w:bidi="ar"/>
        </w:rPr>
        <w:t>“周调度、旬评比、月通报”的办法，</w:t>
      </w:r>
      <w:r>
        <w:rPr>
          <w:rFonts w:hint="eastAsia" w:ascii="仿宋_GB2312" w:hAnsi="仿宋_GB2312" w:eastAsia="仿宋_GB2312" w:cs="仿宋_GB2312"/>
          <w:bCs/>
        </w:rPr>
        <w:t>通过</w:t>
      </w:r>
      <w:r>
        <w:rPr>
          <w:rFonts w:hint="eastAsia" w:ascii="仿宋_GB2312" w:hAnsi="仿宋_GB2312" w:eastAsia="仿宋_GB2312" w:cs="仿宋_GB2312"/>
        </w:rPr>
        <w:t>微信调、发函调、上门调、通报调等方式，督促各责任单位加快资金支出进度，对资金支出缓慢的进行督办，倒逼任务落实。</w:t>
      </w:r>
    </w:p>
    <w:p>
      <w:pPr>
        <w:pStyle w:val="5"/>
        <w:overflowPunct w:val="0"/>
        <w:topLinePunct/>
        <w:adjustRightInd w:val="0"/>
        <w:snapToGrid w:val="0"/>
        <w:spacing w:line="560"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color w:val="000000"/>
          <w:shd w:val="clear" w:color="auto" w:fill="FFFFFF"/>
        </w:rPr>
        <w:t>3.优化支出结构，</w:t>
      </w:r>
      <w:r>
        <w:rPr>
          <w:rFonts w:hint="eastAsia" w:ascii="仿宋_GB2312" w:hAnsi="仿宋_GB2312" w:eastAsia="仿宋_GB2312" w:cs="仿宋_GB2312"/>
          <w:b/>
          <w:color w:val="000000"/>
        </w:rPr>
        <w:t>保障重点领域需求。</w:t>
      </w:r>
      <w:r>
        <w:rPr>
          <w:rFonts w:hint="eastAsia" w:ascii="仿宋_GB2312" w:hAnsi="仿宋_GB2312" w:eastAsia="仿宋_GB2312" w:cs="仿宋_GB2312"/>
          <w:bCs/>
        </w:rPr>
        <w:t>坚决落实过“紧日子”的要求，</w:t>
      </w:r>
      <w:r>
        <w:rPr>
          <w:rFonts w:hint="eastAsia" w:ascii="仿宋_GB2312" w:hAnsi="仿宋_GB2312" w:eastAsia="仿宋_GB2312" w:cs="仿宋_GB2312"/>
          <w:shd w:val="clear" w:color="auto" w:fill="FFFFFF"/>
        </w:rPr>
        <w:t>对</w:t>
      </w:r>
      <w:r>
        <w:rPr>
          <w:rFonts w:hint="eastAsia" w:ascii="仿宋_GB2312" w:hAnsi="仿宋_GB2312" w:eastAsia="仿宋_GB2312" w:cs="仿宋_GB2312"/>
        </w:rPr>
        <w:t>“三公”经费按不低于3%进行压减，对</w:t>
      </w:r>
      <w:r>
        <w:rPr>
          <w:rFonts w:hint="eastAsia" w:ascii="仿宋_GB2312" w:hAnsi="仿宋_GB2312" w:eastAsia="仿宋_GB2312" w:cs="仿宋_GB2312"/>
          <w:shd w:val="clear" w:color="auto" w:fill="FFFFFF"/>
        </w:rPr>
        <w:t>一般性支出</w:t>
      </w:r>
      <w:r>
        <w:rPr>
          <w:rFonts w:hint="eastAsia" w:ascii="仿宋_GB2312" w:hAnsi="仿宋_GB2312" w:eastAsia="仿宋_GB2312" w:cs="仿宋_GB2312"/>
        </w:rPr>
        <w:t>和</w:t>
      </w:r>
      <w:r>
        <w:rPr>
          <w:rFonts w:hint="eastAsia" w:ascii="仿宋_GB2312" w:hAnsi="仿宋_GB2312" w:eastAsia="仿宋_GB2312" w:cs="仿宋_GB2312"/>
          <w:shd w:val="clear" w:color="auto" w:fill="FFFFFF"/>
        </w:rPr>
        <w:t>非刚性、非重点项目支出一律按不低于5%进行压减，将更多的</w:t>
      </w:r>
      <w:r>
        <w:rPr>
          <w:rFonts w:hint="eastAsia" w:ascii="仿宋_GB2312" w:hAnsi="仿宋_GB2312" w:eastAsia="仿宋_GB2312" w:cs="仿宋_GB2312"/>
          <w:bCs/>
        </w:rPr>
        <w:t>财力用于</w:t>
      </w:r>
      <w:r>
        <w:rPr>
          <w:rFonts w:hint="eastAsia" w:ascii="仿宋_GB2312" w:hAnsi="仿宋_GB2312" w:eastAsia="仿宋_GB2312" w:cs="仿宋_GB2312"/>
        </w:rPr>
        <w:t>脱贫攻坚、生态环保、科技教育、社保就业、医疗卫生等民生领域，截止6月底,全县民生支出77097万元，达到财政总支出的84.2%。加</w:t>
      </w:r>
      <w:r>
        <w:rPr>
          <w:rFonts w:hint="eastAsia" w:ascii="仿宋_GB2312" w:hAnsi="仿宋_GB2312" w:eastAsia="仿宋_GB2312" w:cs="仿宋_GB2312"/>
          <w:shd w:val="clear" w:color="auto" w:fill="FFFFFF"/>
        </w:rPr>
        <w:t>大扶贫资金投入力度，县级安排扶贫资金4880万元，达到公共财政收入增量的24.9%，超出省级15%的要求9.9个百分点；</w:t>
      </w:r>
      <w:r>
        <w:rPr>
          <w:rFonts w:hint="eastAsia" w:ascii="仿宋_GB2312" w:hAnsi="仿宋_GB2312" w:eastAsia="仿宋_GB2312" w:cs="仿宋_GB2312"/>
        </w:rPr>
        <w:t>统筹整合涉农资金</w:t>
      </w:r>
      <w:r>
        <w:rPr>
          <w:rFonts w:hint="eastAsia" w:ascii="仿宋_GB2312" w:hAnsi="仿宋_GB2312" w:eastAsia="仿宋_GB2312" w:cs="仿宋_GB2312"/>
          <w:shd w:val="clear" w:color="auto" w:fill="FFFFFF"/>
        </w:rPr>
        <w:t>3270万元，</w:t>
      </w:r>
      <w:r>
        <w:rPr>
          <w:rFonts w:hint="eastAsia" w:ascii="仿宋_GB2312" w:hAnsi="仿宋_GB2312" w:eastAsia="仿宋_GB2312" w:cs="仿宋_GB2312"/>
        </w:rPr>
        <w:t>安排项目34个支持农村基础设施建设和农业生产发展；加大</w:t>
      </w:r>
      <w:r>
        <w:rPr>
          <w:rFonts w:hint="eastAsia" w:ascii="仿宋_GB2312" w:hAnsi="仿宋_GB2312" w:eastAsia="仿宋_GB2312" w:cs="仿宋_GB2312"/>
          <w:shd w:val="clear" w:color="auto" w:fill="FFFFFF"/>
        </w:rPr>
        <w:t>盘活存量资金力度，重点用于生态、环保、脱贫攻坚等重点急需项目。</w:t>
      </w:r>
      <w:r>
        <w:rPr>
          <w:rFonts w:hint="eastAsia" w:ascii="仿宋_GB2312" w:hAnsi="仿宋_GB2312" w:eastAsia="仿宋_GB2312" w:cs="仿宋_GB2312"/>
        </w:rPr>
        <w:t>全面保障全县重大项目建设，安排项目前期费1000万元，保障重大项目前期费和专项规划；设立工业发展专项资金1000万元，支持工业发展；安排资金8889万元支持全县30多个重点项目建设，有力地保障了重点领域需要。</w:t>
      </w:r>
    </w:p>
    <w:p>
      <w:pPr>
        <w:pStyle w:val="5"/>
        <w:overflowPunct w:val="0"/>
        <w:topLinePunct/>
        <w:adjustRightInd w:val="0"/>
        <w:snapToGrid w:val="0"/>
        <w:spacing w:line="560" w:lineRule="exact"/>
        <w:ind w:firstLine="643" w:firstLineChars="200"/>
        <w:rPr>
          <w:rFonts w:hint="eastAsia" w:ascii="仿宋_GB2312" w:hAnsi="仿宋_GB2312" w:eastAsia="仿宋_GB2312" w:cs="仿宋_GB2312"/>
        </w:rPr>
      </w:pPr>
      <w:r>
        <w:rPr>
          <w:rStyle w:val="12"/>
          <w:rFonts w:hint="eastAsia" w:ascii="仿宋_GB2312" w:hAnsi="仿宋_GB2312" w:eastAsia="仿宋_GB2312" w:cs="仿宋_GB2312"/>
          <w:color w:val="000000"/>
          <w:shd w:val="clear" w:color="auto" w:fill="FFFFFF"/>
        </w:rPr>
        <w:t>4.加大资金争取，壮大资金运筹总量</w:t>
      </w:r>
      <w:r>
        <w:rPr>
          <w:rFonts w:hint="eastAsia" w:ascii="仿宋_GB2312" w:hAnsi="仿宋_GB2312" w:eastAsia="仿宋_GB2312" w:cs="仿宋_GB2312"/>
          <w:color w:val="000000"/>
        </w:rPr>
        <w:t>。</w:t>
      </w:r>
      <w:r>
        <w:rPr>
          <w:rFonts w:hint="eastAsia" w:ascii="仿宋_GB2312" w:hAnsi="仿宋_GB2312" w:eastAsia="仿宋_GB2312" w:cs="仿宋_GB2312"/>
          <w:kern w:val="0"/>
        </w:rPr>
        <w:t>认真</w:t>
      </w:r>
      <w:r>
        <w:rPr>
          <w:rFonts w:hint="eastAsia" w:ascii="仿宋_GB2312" w:hAnsi="仿宋_GB2312" w:eastAsia="仿宋_GB2312" w:cs="仿宋_GB2312"/>
        </w:rPr>
        <w:t>研究中省重大政策和资金投资导向</w:t>
      </w:r>
      <w:r>
        <w:rPr>
          <w:rFonts w:hint="eastAsia" w:ascii="仿宋_GB2312" w:hAnsi="仿宋_GB2312" w:eastAsia="仿宋_GB2312" w:cs="仿宋_GB2312"/>
          <w:kern w:val="0"/>
        </w:rPr>
        <w:t>，主动为全县各部门争取资金提供服务保障。截止6月底，全县共争取各类专项资金51417.4万元，较上年增加7944.2万元，同比增长18.3%。争取到一般债券8332万元，专项债券18000万元，重点保障了富民产业、工业发展、易地扶贫搬迁、棚户区改造等项目建设。</w:t>
      </w:r>
      <w:r>
        <w:rPr>
          <w:rFonts w:hint="eastAsia" w:ascii="仿宋_GB2312" w:hAnsi="仿宋_GB2312" w:eastAsia="仿宋_GB2312" w:cs="仿宋_GB2312"/>
          <w:bCs/>
          <w:kern w:val="0"/>
        </w:rPr>
        <w:t>盘活财政存量资金</w:t>
      </w:r>
      <w:r>
        <w:rPr>
          <w:rFonts w:hint="eastAsia" w:ascii="仿宋_GB2312" w:hAnsi="仿宋_GB2312" w:eastAsia="仿宋_GB2312" w:cs="仿宋_GB2312"/>
        </w:rPr>
        <w:t>1273万元，统筹用于精准扶贫、生态环保、民计民生等方面急需支出，提高了民生保障能力。</w:t>
      </w:r>
    </w:p>
    <w:p>
      <w:pPr>
        <w:pStyle w:val="3"/>
        <w:overflowPunct w:val="0"/>
        <w:topLinePunct/>
        <w:adjustRightInd w:val="0"/>
        <w:snapToGrid w:val="0"/>
        <w:spacing w:beforeAutospacing="0" w:line="560" w:lineRule="exact"/>
        <w:ind w:firstLine="643" w:firstLineChars="200"/>
        <w:rPr>
          <w:rFonts w:hint="eastAsia" w:ascii="仿宋_GB2312" w:hAnsi="仿宋_GB2312" w:eastAsia="仿宋_GB2312" w:cs="仿宋_GB2312"/>
          <w:bCs/>
          <w:shd w:val="clear" w:color="auto" w:fill="FFFFFF"/>
        </w:rPr>
      </w:pPr>
      <w:r>
        <w:rPr>
          <w:rFonts w:hint="eastAsia" w:ascii="仿宋_GB2312" w:hAnsi="仿宋_GB2312" w:eastAsia="仿宋_GB2312" w:cs="仿宋_GB2312"/>
          <w:b/>
        </w:rPr>
        <w:t>5.深化财税改革，提升财政管理水平。</w:t>
      </w:r>
      <w:r>
        <w:rPr>
          <w:rFonts w:hint="eastAsia" w:ascii="仿宋_GB2312" w:hAnsi="仿宋_GB2312" w:eastAsia="仿宋_GB2312" w:cs="仿宋_GB2312"/>
          <w:b/>
        </w:rPr>
        <w:t>一是加快推进国库集中支付电子化改革步伐。</w:t>
      </w:r>
      <w:r>
        <w:rPr>
          <w:rFonts w:hint="eastAsia" w:ascii="仿宋_GB2312" w:hAnsi="仿宋_GB2312" w:eastAsia="仿宋_GB2312" w:cs="仿宋_GB2312"/>
          <w:bCs/>
        </w:rPr>
        <w:t>制定了改革工作方案，明确了我县电子化改革的建设目标、系统改造方案、业务流程和实施步骤，目前按照市级统一部署，正在采购软硬件设施，并在全县选取20个单位于10月份进行试运行，预计于2020年全面</w:t>
      </w:r>
      <w:r>
        <w:rPr>
          <w:rFonts w:hint="eastAsia" w:ascii="仿宋_GB2312" w:hAnsi="仿宋_GB2312" w:eastAsia="仿宋_GB2312" w:cs="仿宋_GB2312"/>
        </w:rPr>
        <w:t>上线运行。</w:t>
      </w:r>
      <w:r>
        <w:rPr>
          <w:rFonts w:hint="eastAsia" w:ascii="仿宋_GB2312" w:hAnsi="仿宋_GB2312" w:eastAsia="仿宋_GB2312" w:cs="仿宋_GB2312"/>
          <w:b/>
        </w:rPr>
        <w:t>二是认真落实减税降费政策。</w:t>
      </w:r>
      <w:r>
        <w:rPr>
          <w:rFonts w:hint="eastAsia" w:ascii="仿宋_GB2312" w:hAnsi="仿宋_GB2312" w:eastAsia="仿宋_GB2312" w:cs="仿宋_GB2312"/>
        </w:rPr>
        <w:t>协调成立全县减税降费协调领导小组，建立了跨部门协调机制和联席会议制度，实行收费项目目录清单管理，并采取印发宣传手册、召开座谈会、组织专题培训、设立宣传专栏等形式宣传国家减税降费政策，</w:t>
      </w:r>
      <w:r>
        <w:rPr>
          <w:rFonts w:hint="eastAsia" w:ascii="仿宋_GB2312" w:hAnsi="仿宋_GB2312" w:eastAsia="仿宋_GB2312" w:cs="仿宋_GB2312"/>
          <w:shd w:val="clear" w:color="auto" w:fill="FFFFFF"/>
        </w:rPr>
        <w:t>坚决做到“</w:t>
      </w:r>
      <w:r>
        <w:rPr>
          <w:rFonts w:hint="eastAsia" w:ascii="仿宋_GB2312" w:hAnsi="仿宋_GB2312" w:eastAsia="仿宋_GB2312" w:cs="仿宋_GB2312"/>
        </w:rPr>
        <w:t>贯彻政策不含糊、减免税费不迟缓、政策落实不打折</w:t>
      </w:r>
      <w:r>
        <w:rPr>
          <w:rFonts w:hint="eastAsia" w:ascii="仿宋_GB2312" w:hAnsi="仿宋_GB2312" w:eastAsia="仿宋_GB2312" w:cs="仿宋_GB2312"/>
          <w:shd w:val="clear" w:color="auto" w:fill="FFFFFF"/>
        </w:rPr>
        <w:t>”</w:t>
      </w:r>
      <w:r>
        <w:rPr>
          <w:rFonts w:hint="eastAsia" w:ascii="仿宋_GB2312" w:hAnsi="仿宋_GB2312" w:eastAsia="仿宋_GB2312" w:cs="仿宋_GB2312"/>
        </w:rPr>
        <w:t>。预计全年减免税收3220万元，截止6月底已累计减免税收1050万元，企业和机关事业单位基本养老保险单位缴费比例由原来20%调至16%，节约资金878万元，有效减轻了企业和机关事业单位负担。</w:t>
      </w:r>
      <w:r>
        <w:rPr>
          <w:rFonts w:hint="eastAsia" w:ascii="仿宋_GB2312" w:hAnsi="仿宋_GB2312" w:eastAsia="仿宋_GB2312" w:cs="仿宋_GB2312"/>
          <w:b/>
        </w:rPr>
        <w:t>三是全面实施预算绩效管理。</w:t>
      </w:r>
      <w:r>
        <w:rPr>
          <w:rFonts w:hint="eastAsia" w:ascii="仿宋_GB2312" w:hAnsi="仿宋_GB2312" w:eastAsia="仿宋_GB2312" w:cs="仿宋_GB2312"/>
          <w:bCs/>
          <w:shd w:val="clear" w:color="auto" w:fill="FFFFFF"/>
        </w:rPr>
        <w:t>制定了《关于全面实施预算绩效管理的实施意见》，</w:t>
      </w:r>
      <w:r>
        <w:rPr>
          <w:rFonts w:hint="eastAsia" w:ascii="仿宋_GB2312" w:hAnsi="仿宋_GB2312" w:eastAsia="仿宋_GB2312" w:cs="仿宋_GB2312"/>
          <w:shd w:val="clear" w:color="auto" w:fill="FFFFFF"/>
        </w:rPr>
        <w:t>对全县137个预算单位下达了财政资金绩效目标，特别是对</w:t>
      </w:r>
      <w:r>
        <w:rPr>
          <w:rFonts w:hint="eastAsia" w:ascii="仿宋_GB2312" w:hAnsi="仿宋_GB2312" w:eastAsia="仿宋_GB2312" w:cs="仿宋_GB2312"/>
          <w:bCs/>
          <w:shd w:val="clear" w:color="auto" w:fill="FFFFFF"/>
        </w:rPr>
        <w:t>脱贫攻坚、科技教育、医疗卫生、社会保障和就业、节能环保、农业保险、保证性安居工程等重点资金绩效</w:t>
      </w:r>
      <w:r>
        <w:rPr>
          <w:rFonts w:hint="eastAsia" w:ascii="仿宋_GB2312" w:hAnsi="仿宋_GB2312" w:eastAsia="仿宋_GB2312" w:cs="仿宋_GB2312"/>
          <w:shd w:val="clear" w:color="auto" w:fill="FFFFFF"/>
        </w:rPr>
        <w:t>目标</w:t>
      </w:r>
      <w:r>
        <w:rPr>
          <w:rFonts w:hint="eastAsia" w:ascii="仿宋_GB2312" w:hAnsi="仿宋_GB2312" w:eastAsia="仿宋_GB2312" w:cs="仿宋_GB2312"/>
          <w:bCs/>
          <w:shd w:val="clear" w:color="auto" w:fill="FFFFFF"/>
        </w:rPr>
        <w:t>进一步细化，真正将“花钱必问效，无效必问责”落到实处。</w:t>
      </w:r>
      <w:r>
        <w:rPr>
          <w:rFonts w:hint="eastAsia" w:ascii="仿宋_GB2312" w:hAnsi="仿宋_GB2312" w:eastAsia="仿宋_GB2312" w:cs="仿宋_GB2312"/>
          <w:b/>
          <w:shd w:val="clear" w:color="auto" w:fill="FFFFFF"/>
        </w:rPr>
        <w:t>四是</w:t>
      </w:r>
      <w:r>
        <w:rPr>
          <w:rFonts w:hint="eastAsia" w:ascii="仿宋_GB2312" w:hAnsi="仿宋_GB2312" w:eastAsia="仿宋_GB2312" w:cs="仿宋_GB2312"/>
          <w:b/>
        </w:rPr>
        <w:t>规范国有资产监督管理。</w:t>
      </w:r>
      <w:r>
        <w:rPr>
          <w:rFonts w:hint="eastAsia" w:ascii="仿宋_GB2312" w:hAnsi="仿宋_GB2312" w:eastAsia="仿宋_GB2312" w:cs="仿宋_GB2312"/>
          <w:bCs/>
          <w:shd w:val="clear" w:color="auto" w:fill="FFFFFF"/>
        </w:rPr>
        <w:t>制定了《崇信县国有企业负责人经营业绩考核暂行办法》，完善了国有企业法人治理结构；联合县机关事务中心，认真开展国有</w:t>
      </w:r>
      <w:r>
        <w:rPr>
          <w:rFonts w:hint="eastAsia" w:ascii="仿宋_GB2312" w:hAnsi="仿宋_GB2312" w:eastAsia="仿宋_GB2312" w:cs="仿宋_GB2312"/>
        </w:rPr>
        <w:t>资源资产清理工作，检查资源资产33处，涉及资金3101.86万元，规范了国有资产管理；</w:t>
      </w:r>
      <w:r>
        <w:rPr>
          <w:rFonts w:hint="eastAsia" w:ascii="仿宋_GB2312" w:hAnsi="仿宋_GB2312" w:eastAsia="仿宋_GB2312" w:cs="仿宋_GB2312"/>
          <w:bCs/>
          <w:shd w:val="clear" w:color="auto" w:fill="FFFFFF"/>
        </w:rPr>
        <w:t>积极推进驻崇央企职工家属区“三供一业”分离移交和五举农场企业办社会职能分离移交，完成了阶段性工作任务。</w:t>
      </w:r>
    </w:p>
    <w:p>
      <w:pPr>
        <w:overflowPunct w:val="0"/>
        <w:topLinePunct/>
        <w:adjustRightInd w:val="0"/>
        <w:snapToGrid w:val="0"/>
        <w:spacing w:line="560" w:lineRule="exact"/>
        <w:ind w:firstLine="643" w:firstLineChars="200"/>
        <w:rPr>
          <w:rFonts w:hint="eastAsia" w:ascii="仿宋_GB2312" w:hAnsi="仿宋_GB2312" w:eastAsia="仿宋_GB2312" w:cs="仿宋_GB2312"/>
          <w:kern w:val="0"/>
        </w:rPr>
      </w:pPr>
      <w:r>
        <w:rPr>
          <w:rFonts w:hint="eastAsia" w:ascii="仿宋_GB2312" w:hAnsi="仿宋_GB2312" w:eastAsia="仿宋_GB2312" w:cs="仿宋_GB2312"/>
          <w:b/>
        </w:rPr>
        <w:t>6.强化财政监管，提高资金使用效益。</w:t>
      </w:r>
      <w:r>
        <w:rPr>
          <w:rFonts w:hint="eastAsia" w:ascii="仿宋_GB2312" w:hAnsi="仿宋_GB2312" w:eastAsia="仿宋_GB2312" w:cs="仿宋_GB2312"/>
          <w:kern w:val="0"/>
        </w:rPr>
        <w:t>制定了《2019年财政监督检查工作计划》，组织开展了全县污水处理运营资金专项检查、惠农“一卡通”发放、土地出让金、置换债券等专项监督检查，涉及资金约2.8亿元，进一步规范了财务运行。严格政府投资项目审核，截</w:t>
      </w:r>
      <w:r>
        <w:rPr>
          <w:rFonts w:hint="eastAsia" w:ascii="仿宋_GB2312" w:hAnsi="仿宋_GB2312" w:eastAsia="仿宋_GB2312" w:cs="仿宋_GB2312"/>
        </w:rPr>
        <w:t>止6月底，纳入</w:t>
      </w:r>
      <w:r>
        <w:rPr>
          <w:rFonts w:hint="eastAsia" w:ascii="仿宋_GB2312" w:hAnsi="仿宋_GB2312" w:eastAsia="仿宋_GB2312" w:cs="仿宋_GB2312"/>
          <w:kern w:val="0"/>
        </w:rPr>
        <w:t>预算的政府采购项目申报资金4928万元，实际采购资金4380万元，节约资金548万元，资金节约率11%；审核政府投资项目71个资金2.76亿元，审减资金0.56亿元，核减率20.3%，提高了财政资金使用效益。制定了《崇信县财政局内部</w:t>
      </w:r>
      <w:r>
        <w:rPr>
          <w:rFonts w:hint="eastAsia" w:ascii="仿宋_GB2312" w:hAnsi="仿宋_GB2312" w:eastAsia="仿宋_GB2312" w:cs="仿宋_GB2312"/>
        </w:rPr>
        <w:t>监督管理暂行办法》，健全完善了</w:t>
      </w:r>
      <w:r>
        <w:rPr>
          <w:rFonts w:hint="eastAsia" w:ascii="仿宋_GB2312" w:hAnsi="仿宋_GB2312" w:eastAsia="仿宋_GB2312" w:cs="仿宋_GB2312"/>
          <w:kern w:val="0"/>
          <w:u w:color="000000"/>
          <w:lang w:bidi="ar"/>
        </w:rPr>
        <w:t>财政内部风险防控体系，有效控制了财政管理风险。</w:t>
      </w:r>
      <w:r>
        <w:rPr>
          <w:rFonts w:hint="eastAsia" w:ascii="仿宋_GB2312" w:hAnsi="仿宋_GB2312" w:eastAsia="仿宋_GB2312" w:cs="仿宋_GB2312"/>
          <w:kern w:val="0"/>
        </w:rPr>
        <w:t>制定了</w:t>
      </w:r>
      <w:r>
        <w:rPr>
          <w:rFonts w:hint="eastAsia" w:ascii="仿宋_GB2312" w:hAnsi="仿宋_GB2312" w:eastAsia="仿宋_GB2312" w:cs="仿宋_GB2312"/>
        </w:rPr>
        <w:t>《崇信县关于防范化解政府隐性债务风险的实施意见》</w:t>
      </w:r>
      <w:r>
        <w:rPr>
          <w:rFonts w:hint="eastAsia" w:ascii="仿宋_GB2312" w:hAnsi="仿宋_GB2312" w:eastAsia="仿宋_GB2312" w:cs="仿宋_GB2312"/>
          <w:color w:val="000000"/>
          <w:kern w:val="0"/>
        </w:rPr>
        <w:t>《崇信县</w:t>
      </w:r>
      <w:r>
        <w:rPr>
          <w:rFonts w:hint="eastAsia" w:ascii="仿宋_GB2312" w:hAnsi="仿宋_GB2312" w:eastAsia="仿宋_GB2312" w:cs="仿宋_GB2312"/>
        </w:rPr>
        <w:t>贯彻落实&lt;中共崇信县委、崇信县人民政府关于防范化解政府隐性债务风险的实施意见&gt;有关政策措施分工方案</w:t>
      </w:r>
      <w:r>
        <w:rPr>
          <w:rFonts w:hint="eastAsia" w:ascii="仿宋_GB2312" w:hAnsi="仿宋_GB2312" w:eastAsia="仿宋_GB2312" w:cs="仿宋_GB2312"/>
          <w:color w:val="000000"/>
          <w:kern w:val="0"/>
        </w:rPr>
        <w:t>》</w:t>
      </w:r>
      <w:r>
        <w:rPr>
          <w:rFonts w:hint="eastAsia" w:ascii="仿宋_GB2312" w:hAnsi="仿宋_GB2312" w:eastAsia="仿宋_GB2312" w:cs="仿宋_GB2312"/>
        </w:rPr>
        <w:t>等债务管理</w:t>
      </w:r>
      <w:r>
        <w:rPr>
          <w:rFonts w:hint="eastAsia" w:ascii="仿宋_GB2312" w:hAnsi="仿宋_GB2312" w:eastAsia="仿宋_GB2312" w:cs="仿宋_GB2312"/>
          <w:kern w:val="0"/>
        </w:rPr>
        <w:t>制度</w:t>
      </w:r>
      <w:r>
        <w:rPr>
          <w:rFonts w:hint="eastAsia" w:ascii="仿宋_GB2312" w:hAnsi="仿宋_GB2312" w:eastAsia="仿宋_GB2312" w:cs="仿宋_GB2312"/>
        </w:rPr>
        <w:t>，</w:t>
      </w:r>
      <w:r>
        <w:rPr>
          <w:rFonts w:hint="eastAsia" w:ascii="仿宋_GB2312" w:hAnsi="仿宋_GB2312" w:eastAsia="仿宋_GB2312" w:cs="仿宋_GB2312"/>
          <w:kern w:val="0"/>
        </w:rPr>
        <w:t>加强政府债务管理和风险管控预警，规范政府和社会资本合作（PPP）项目、政府购买服务规范化等管理，坚决制止违法违规融资担保行为和变相举债行为，严格控制债务规模和隐性债务增加。</w:t>
      </w:r>
    </w:p>
    <w:p>
      <w:pPr>
        <w:tabs>
          <w:tab w:val="left" w:pos="916"/>
        </w:tabs>
        <w:bidi w:val="0"/>
        <w:ind w:firstLine="643" w:firstLineChars="200"/>
        <w:jc w:val="both"/>
        <w:rPr>
          <w:rFonts w:hint="eastAsia" w:ascii="仿宋_GB2312" w:hAnsi="仿宋_GB2312" w:eastAsia="仿宋_GB2312" w:cs="仿宋_GB2312"/>
        </w:rPr>
      </w:pPr>
      <w:r>
        <w:rPr>
          <w:rFonts w:hint="eastAsia" w:ascii="仿宋_GB2312" w:hAnsi="仿宋_GB2312" w:eastAsia="仿宋_GB2312" w:cs="仿宋_GB2312"/>
          <w:b/>
        </w:rPr>
        <w:t>7.严格责任落实，提高问题整改实效。</w:t>
      </w:r>
      <w:r>
        <w:rPr>
          <w:rFonts w:hint="eastAsia" w:ascii="仿宋_GB2312" w:hAnsi="仿宋_GB2312" w:eastAsia="仿宋_GB2312" w:cs="仿宋_GB2312"/>
          <w:b/>
          <w:bCs/>
        </w:rPr>
        <w:t>一是抓好精准扶贫专项贷款清收续贷工作。</w:t>
      </w:r>
      <w:r>
        <w:rPr>
          <w:rFonts w:hint="eastAsia" w:ascii="仿宋_GB2312" w:hAnsi="仿宋_GB2312" w:eastAsia="仿宋_GB2312" w:cs="仿宋_GB2312"/>
          <w:bCs/>
        </w:rPr>
        <w:t>采取催收、展期、续贷、法律手段以及启用风险补偿金等多种方式做好逾期贷款清收工作，确保“到期一批、回收一批、续贷一批、完善一批”。2019年共有到期贷款2431户12150万元，截止6月30日,实际到期贷款1966户9821万元，回收续贷1944户9713.96万元，收回续贷贷款占到期贷款的98.9%。</w:t>
      </w:r>
      <w:r>
        <w:rPr>
          <w:rFonts w:hint="eastAsia" w:ascii="仿宋_GB2312" w:hAnsi="仿宋_GB2312" w:eastAsia="仿宋_GB2312" w:cs="仿宋_GB2312"/>
          <w:b/>
          <w:bCs/>
        </w:rPr>
        <w:t>二是扎实开展惠民惠农财政补贴资金“一卡通”专项治理活动。</w:t>
      </w:r>
      <w:r>
        <w:rPr>
          <w:rFonts w:hint="eastAsia" w:ascii="仿宋_GB2312" w:hAnsi="仿宋_GB2312" w:eastAsia="仿宋_GB2312" w:cs="仿宋_GB2312"/>
          <w:bCs/>
        </w:rPr>
        <w:t>认真</w:t>
      </w:r>
      <w:r>
        <w:rPr>
          <w:rFonts w:hint="eastAsia" w:ascii="仿宋_GB2312" w:hAnsi="仿宋_GB2312" w:eastAsia="仿宋_GB2312" w:cs="仿宋_GB2312"/>
        </w:rPr>
        <w:t>对照国家七部委列出的3个方面13个问题和省级明确的4个方面47个问题清单，在全县6个乡（镇）和县工业集中区全面开展“一卡通”自查自纠工作。截止6月30日，查出“一卡通”管理方面的问题3933条，上缴惠农补贴违规资金71.2万元。</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（六）预算执行中存在的问题</w:t>
      </w:r>
    </w:p>
    <w:p>
      <w:pPr>
        <w:pStyle w:val="9"/>
        <w:overflowPunct w:val="0"/>
        <w:topLinePunct/>
        <w:adjustRightInd w:val="0"/>
        <w:snapToGrid w:val="0"/>
        <w:spacing w:line="560" w:lineRule="exact"/>
        <w:ind w:firstLine="640"/>
      </w:pPr>
      <w:r>
        <w:rPr>
          <w:rFonts w:hint="eastAsia"/>
          <w:color w:val="000000"/>
        </w:rPr>
        <w:t>总体来看，2019年上半年财政各项工作进展顺利，取得了一定成效，但仍然存在一定的不足和差距，</w:t>
      </w:r>
      <w:r>
        <w:rPr>
          <w:rFonts w:hint="eastAsia" w:hAnsi="仿宋_GB2312" w:cs="仿宋_GB2312"/>
        </w:rPr>
        <w:t>主要表现在四个方面。</w:t>
      </w:r>
      <w:r>
        <w:rPr>
          <w:rFonts w:hint="eastAsia" w:hAnsi="Calibri"/>
          <w:b/>
          <w:kern w:val="2"/>
        </w:rPr>
        <w:t>一是财政收入增长乏力。</w:t>
      </w:r>
      <w:r>
        <w:rPr>
          <w:rFonts w:hint="eastAsia" w:hAnsi="仿宋_GB2312" w:cs="仿宋_GB2312"/>
        </w:rPr>
        <w:t>全年预计减收5594万元，其中，受2018年出台的减税降费政策翘尾因素以及今年全面实施的各项减税降费政策影响，全县煤炭、建筑、电力等制造行业及个人所得税等方面税收减收明显，减税降费政策效应凸显，经测算，受减税降费政策实施影响，预计2019年全县公共财政收入减收约3220万元；受煤炭行业受煤炭企业技术改造、安全生产整改等影响较大，税收下滑严重，经测算，受煤炭企业生产不正常等因素影响，预计2019年全县公共财政收入减收约2374万元。</w:t>
      </w:r>
      <w:r>
        <w:rPr>
          <w:rFonts w:hint="eastAsia" w:hAnsi="Calibri"/>
          <w:b/>
          <w:kern w:val="2"/>
        </w:rPr>
        <w:t>二是财政收支矛盾突出</w:t>
      </w:r>
      <w:r>
        <w:rPr>
          <w:rFonts w:hint="eastAsia" w:hAnsi="仿宋_GB2312" w:cs="仿宋_GB2312"/>
          <w:b/>
        </w:rPr>
        <w:t>。</w:t>
      </w:r>
      <w:r>
        <w:rPr>
          <w:rFonts w:hint="eastAsia" w:hAnsi="仿宋_GB2312" w:cs="仿宋_GB2312"/>
        </w:rPr>
        <w:t>受国家减税降费政策实施和煤炭企业减产影响，财政收入增速放缓，但法定“挂钩”和刚性“提标”政策等刚性支出增长迅速，县级自有财力仅能低水平“保工资、保运转、保基本民生”，支持项目建设只能依靠争取上级专项资金和政府债券筹措配套，财政收支预算平衡难度加大。</w:t>
      </w:r>
      <w:r>
        <w:rPr>
          <w:rFonts w:hint="eastAsia" w:hAnsi="仿宋_GB2312" w:cs="仿宋_GB2312"/>
          <w:b/>
        </w:rPr>
        <w:t>三是资金支出进度缓慢。</w:t>
      </w:r>
      <w:r>
        <w:rPr>
          <w:rFonts w:hint="eastAsia" w:hAnsi="仿宋_GB2312" w:cs="仿宋_GB2312"/>
        </w:rPr>
        <w:t>一些单位对支出认识不够，前期项目工作滞后，项目开工拖延，项目验收延误，项目决算缓慢，造成部分项目资金支出进度慢。</w:t>
      </w:r>
      <w:r>
        <w:rPr>
          <w:rFonts w:hint="eastAsia" w:hAnsi="仿宋_GB2312" w:cs="仿宋_GB2312"/>
          <w:b/>
        </w:rPr>
        <w:t>四是争取资金进展不均衡，</w:t>
      </w:r>
      <w:r>
        <w:rPr>
          <w:rFonts w:hint="eastAsia" w:hAnsi="仿宋_GB2312" w:cs="仿宋_GB2312"/>
          <w:kern w:val="0"/>
        </w:rPr>
        <w:t>一些部门和单位对项目资金争取工作认识不到位，</w:t>
      </w:r>
      <w:r>
        <w:rPr>
          <w:rFonts w:hint="eastAsia" w:hAnsi="仿宋_GB2312" w:cs="仿宋_GB2312"/>
        </w:rPr>
        <w:t>仍然存在“等”、“靠”思想，不能积极主动与上级部门对接，争取资金的</w:t>
      </w:r>
      <w:r>
        <w:rPr>
          <w:rFonts w:hint="eastAsia" w:hAnsi="仿宋_GB2312" w:cs="仿宋_GB2312"/>
          <w:kern w:val="0"/>
        </w:rPr>
        <w:t>办法不多，措施不力，缺乏主动性与前瞻性，</w:t>
      </w:r>
      <w:r>
        <w:rPr>
          <w:rFonts w:hint="eastAsia" w:hAnsi="仿宋_GB2312" w:cs="仿宋_GB2312"/>
        </w:rPr>
        <w:t>导致资金争取工作不平衡，各部门之间差</w:t>
      </w:r>
      <w:r>
        <w:rPr>
          <w:rFonts w:hint="eastAsia" w:hAnsi="仿宋_GB2312" w:cs="仿宋_GB2312"/>
          <w:kern w:val="0"/>
        </w:rPr>
        <w:t>距较大。</w:t>
      </w:r>
    </w:p>
    <w:p>
      <w:pPr>
        <w:overflowPunct w:val="0"/>
        <w:topLinePunct/>
        <w:adjustRightInd w:val="0"/>
        <w:snapToGrid w:val="0"/>
        <w:spacing w:line="560" w:lineRule="exact"/>
        <w:ind w:firstLine="643" w:firstLineChars="200"/>
        <w:rPr>
          <w:rFonts w:ascii="楷体_GB2312" w:eastAsia="楷体_GB2312"/>
          <w:b/>
        </w:rPr>
      </w:pPr>
      <w:r>
        <w:rPr>
          <w:rFonts w:hint="eastAsia" w:ascii="楷体_GB2312" w:eastAsia="楷体_GB2312"/>
          <w:b/>
        </w:rPr>
        <w:t>（八）下半年工作措施</w:t>
      </w:r>
    </w:p>
    <w:p>
      <w:pPr>
        <w:pStyle w:val="5"/>
        <w:overflowPunct w:val="0"/>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下半年，我们将认真落实本次会议的审议意见和决议，围绕财政重点工作，按照“目标不变、任务不减、力度不降”的要求，着力抓好以下七个方面的工作，确保完成各项工作任务。</w:t>
      </w:r>
    </w:p>
    <w:p>
      <w:pPr>
        <w:pStyle w:val="2"/>
        <w:overflowPunct w:val="0"/>
        <w:topLinePunct/>
        <w:adjustRightInd w:val="0"/>
        <w:snapToGrid w:val="0"/>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iCs/>
          <w:sz w:val="32"/>
          <w:szCs w:val="32"/>
        </w:rPr>
        <w:t>1.加强征管，促进财政收入稳步增长。</w:t>
      </w:r>
      <w:r>
        <w:rPr>
          <w:rFonts w:hint="eastAsia" w:ascii="仿宋_GB2312" w:hAnsi="仿宋_GB2312" w:eastAsia="仿宋_GB2312" w:cs="仿宋_GB2312"/>
          <w:b/>
          <w:bCs w:val="0"/>
          <w:sz w:val="32"/>
          <w:szCs w:val="32"/>
        </w:rPr>
        <w:t>一是加强收入组织调度。</w:t>
      </w:r>
      <w:r>
        <w:rPr>
          <w:rFonts w:hint="eastAsia" w:ascii="仿宋_GB2312" w:hAnsi="仿宋_GB2312" w:eastAsia="仿宋_GB2312" w:cs="仿宋_GB2312"/>
          <w:bCs/>
          <w:sz w:val="32"/>
          <w:szCs w:val="32"/>
          <w:shd w:val="clear" w:color="auto" w:fill="FFFFFF"/>
        </w:rPr>
        <w:t>对照财政收入全年目标和当前差欠任务，进一步细化收入组织预案，采取“日调度、周通报、月考核”的办法，压实征管责任。</w:t>
      </w:r>
      <w:r>
        <w:rPr>
          <w:rFonts w:hint="eastAsia" w:ascii="仿宋_GB2312" w:hAnsi="仿宋_GB2312" w:eastAsia="仿宋_GB2312" w:cs="仿宋_GB2312"/>
          <w:b/>
          <w:bCs w:val="0"/>
          <w:sz w:val="32"/>
          <w:szCs w:val="32"/>
        </w:rPr>
        <w:t>二是加大税收征管稽查。</w:t>
      </w:r>
      <w:r>
        <w:rPr>
          <w:rFonts w:hint="eastAsia" w:ascii="仿宋_GB2312" w:hAnsi="仿宋_GB2312" w:eastAsia="仿宋_GB2312" w:cs="仿宋_GB2312"/>
          <w:bCs/>
          <w:sz w:val="32"/>
          <w:szCs w:val="32"/>
          <w:shd w:val="clear" w:color="auto" w:fill="FFFFFF"/>
        </w:rPr>
        <w:t>科学测算减税降费政策实施及煤炭企业技改对税收的影响，</w:t>
      </w:r>
      <w:r>
        <w:rPr>
          <w:rFonts w:hint="eastAsia" w:ascii="仿宋_GB2312" w:hAnsi="仿宋_GB2312" w:eastAsia="仿宋_GB2312" w:cs="仿宋_GB2312"/>
          <w:bCs/>
          <w:sz w:val="32"/>
          <w:szCs w:val="32"/>
          <w:lang w:val="zh-CN"/>
        </w:rPr>
        <w:t>持续</w:t>
      </w:r>
      <w:r>
        <w:rPr>
          <w:rFonts w:hint="eastAsia" w:ascii="仿宋_GB2312" w:hAnsi="仿宋_GB2312" w:eastAsia="仿宋_GB2312" w:cs="仿宋_GB2312"/>
          <w:bCs/>
          <w:sz w:val="32"/>
          <w:szCs w:val="32"/>
          <w:shd w:val="clear" w:color="auto" w:fill="FFFFFF"/>
        </w:rPr>
        <w:t>加大对煤炭、电力、建筑等重点纳税企业的清缴核查力度，积极开展非税收入专项稽查行动，严厉打击偷税漏税及非税欠缴行为，实现“以管促收，以查促收”。</w:t>
      </w:r>
      <w:r>
        <w:rPr>
          <w:rFonts w:hint="eastAsia" w:ascii="仿宋_GB2312" w:hAnsi="仿宋_GB2312" w:eastAsia="仿宋_GB2312" w:cs="仿宋_GB2312"/>
          <w:b/>
          <w:bCs w:val="0"/>
          <w:sz w:val="32"/>
          <w:szCs w:val="32"/>
        </w:rPr>
        <w:t>三是强化协税护税作用。</w:t>
      </w:r>
      <w:r>
        <w:rPr>
          <w:rFonts w:hint="eastAsia" w:ascii="仿宋_GB2312" w:hAnsi="仿宋_GB2312" w:eastAsia="仿宋_GB2312" w:cs="仿宋_GB2312"/>
          <w:bCs/>
          <w:sz w:val="32"/>
          <w:szCs w:val="32"/>
          <w:shd w:val="clear" w:color="auto" w:fill="FFFFFF"/>
        </w:rPr>
        <w:t>联合税务、自然资源、工信和商务等部门，协调解决煤炭、电力、建筑</w:t>
      </w:r>
      <w:r>
        <w:rPr>
          <w:rFonts w:hint="eastAsia" w:ascii="仿宋_GB2312" w:hAnsi="仿宋_GB2312" w:eastAsia="仿宋_GB2312" w:cs="仿宋_GB2312"/>
          <w:sz w:val="32"/>
          <w:szCs w:val="32"/>
          <w:shd w:val="clear" w:color="auto" w:fill="FFFFFF"/>
        </w:rPr>
        <w:t>等纳税企业生产经营困难，夯实税源基础。积极配合住建部门争取再引进成立1家乙级及以上资质的建筑企业，提升县域建筑企业招投标竞争力。</w:t>
      </w:r>
    </w:p>
    <w:p>
      <w:pPr>
        <w:overflowPunct w:val="0"/>
        <w:topLinePunct/>
        <w:adjustRightInd w:val="0"/>
        <w:snapToGrid w:val="0"/>
        <w:spacing w:line="560" w:lineRule="exact"/>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rPr>
        <w:t>2.</w:t>
      </w:r>
      <w:r>
        <w:rPr>
          <w:rFonts w:hint="eastAsia" w:ascii="仿宋_GB2312" w:hAnsi="仿宋_GB2312" w:eastAsia="仿宋_GB2312" w:cs="仿宋_GB2312"/>
          <w:b/>
          <w:color w:val="000000"/>
          <w:sz w:val="32"/>
          <w:szCs w:val="32"/>
        </w:rPr>
        <w:t>严格支出，有效提高资金使用效益</w:t>
      </w:r>
      <w:r>
        <w:rPr>
          <w:rFonts w:hint="eastAsia" w:ascii="仿宋_GB2312" w:hAnsi="仿宋_GB2312" w:eastAsia="仿宋_GB2312" w:cs="仿宋_GB2312"/>
          <w:b/>
          <w:sz w:val="32"/>
          <w:szCs w:val="32"/>
        </w:rPr>
        <w:t>。</w:t>
      </w:r>
      <w:r>
        <w:rPr>
          <w:rFonts w:hint="eastAsia" w:ascii="仿宋_GB2312" w:hAnsi="仿宋_GB2312" w:eastAsia="仿宋_GB2312" w:cs="仿宋_GB2312"/>
          <w:b/>
          <w:bCs w:val="0"/>
          <w:sz w:val="32"/>
          <w:szCs w:val="32"/>
        </w:rPr>
        <w:t>一是细化支出目标任务。</w:t>
      </w:r>
      <w:r>
        <w:rPr>
          <w:rFonts w:hint="eastAsia" w:ascii="仿宋_GB2312" w:hAnsi="仿宋_GB2312" w:eastAsia="仿宋_GB2312" w:cs="仿宋_GB2312"/>
          <w:sz w:val="32"/>
          <w:szCs w:val="32"/>
          <w:lang w:val="zh-CN"/>
        </w:rPr>
        <w:t>对照省、市财政部门下达的目标任务，对全县财政支出进行再安排、再部署，分项目分单位制定支出计划，靠实支出责任，</w:t>
      </w:r>
      <w:r>
        <w:rPr>
          <w:rFonts w:hint="eastAsia" w:ascii="仿宋_GB2312" w:hAnsi="仿宋_GB2312" w:eastAsia="仿宋_GB2312" w:cs="仿宋_GB2312"/>
          <w:sz w:val="32"/>
          <w:szCs w:val="32"/>
        </w:rPr>
        <w:t>加快支出进度。</w:t>
      </w:r>
      <w:r>
        <w:rPr>
          <w:rFonts w:hint="eastAsia" w:ascii="仿宋_GB2312" w:hAnsi="仿宋_GB2312" w:eastAsia="仿宋_GB2312" w:cs="仿宋_GB2312"/>
          <w:b/>
          <w:bCs w:val="0"/>
          <w:sz w:val="32"/>
          <w:szCs w:val="32"/>
        </w:rPr>
        <w:t>二是加强资金支出调度。</w:t>
      </w:r>
      <w:r>
        <w:rPr>
          <w:rFonts w:hint="eastAsia" w:ascii="仿宋_GB2312" w:hAnsi="仿宋_GB2312" w:eastAsia="仿宋_GB2312" w:cs="仿宋_GB2312"/>
          <w:bCs/>
          <w:sz w:val="32"/>
          <w:szCs w:val="32"/>
        </w:rPr>
        <w:t>定期召开</w:t>
      </w:r>
      <w:r>
        <w:rPr>
          <w:rFonts w:hint="eastAsia" w:ascii="仿宋_GB2312" w:hAnsi="仿宋_GB2312" w:eastAsia="仿宋_GB2312" w:cs="仿宋_GB2312"/>
          <w:bCs/>
          <w:sz w:val="32"/>
          <w:szCs w:val="32"/>
          <w:shd w:val="clear" w:color="auto" w:fill="FFFFFF"/>
        </w:rPr>
        <w:t>调度会议，采取</w:t>
      </w:r>
      <w:r>
        <w:rPr>
          <w:rFonts w:hint="eastAsia" w:ascii="仿宋_GB2312" w:hAnsi="仿宋_GB2312" w:eastAsia="仿宋_GB2312" w:cs="仿宋_GB2312"/>
          <w:kern w:val="0"/>
          <w:sz w:val="32"/>
          <w:szCs w:val="32"/>
        </w:rPr>
        <w:t>“周调度、旬评比、月通报”等办法，</w:t>
      </w:r>
      <w:r>
        <w:rPr>
          <w:rFonts w:hint="eastAsia" w:ascii="仿宋_GB2312" w:hAnsi="仿宋_GB2312" w:eastAsia="仿宋_GB2312" w:cs="仿宋_GB2312"/>
          <w:sz w:val="32"/>
          <w:szCs w:val="32"/>
        </w:rPr>
        <w:t>督促各责任单位加快资金支出进度，倒逼任务落实。</w:t>
      </w:r>
      <w:r>
        <w:rPr>
          <w:rFonts w:hint="eastAsia" w:ascii="仿宋_GB2312" w:hAnsi="仿宋_GB2312" w:eastAsia="仿宋_GB2312" w:cs="仿宋_GB2312"/>
          <w:b/>
          <w:bCs w:val="0"/>
          <w:sz w:val="32"/>
          <w:szCs w:val="32"/>
        </w:rPr>
        <w:t>三优化资金拨付流程。</w:t>
      </w:r>
      <w:r>
        <w:rPr>
          <w:rFonts w:hint="eastAsia" w:ascii="仿宋_GB2312" w:hAnsi="仿宋_GB2312" w:eastAsia="仿宋_GB2312" w:cs="仿宋_GB2312"/>
          <w:sz w:val="32"/>
          <w:szCs w:val="32"/>
        </w:rPr>
        <w:t>认真落实服务承诺和限时办结机制，采取预拨清算、限时办结等措施，加快指标下达、资金清算，确保10月底中省专项资金支出率达到80%，扶贫资金支出率达到90%。</w:t>
      </w:r>
    </w:p>
    <w:p>
      <w:pPr>
        <w:pStyle w:val="3"/>
        <w:tabs>
          <w:tab w:val="center" w:pos="4422"/>
        </w:tabs>
        <w:overflowPunct w:val="0"/>
        <w:topLinePunct/>
        <w:adjustRightInd w:val="0"/>
        <w:snapToGrid w:val="0"/>
        <w:spacing w:beforeAutospacing="0" w:line="56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0"/>
          <w:sz w:val="32"/>
          <w:szCs w:val="32"/>
          <w:u w:color="000000"/>
        </w:rPr>
        <w:t>3.</w:t>
      </w:r>
      <w:r>
        <w:rPr>
          <w:rFonts w:hint="eastAsia" w:ascii="仿宋_GB2312" w:hAnsi="仿宋_GB2312" w:eastAsia="仿宋_GB2312" w:cs="仿宋_GB2312"/>
          <w:b/>
          <w:color w:val="000000"/>
          <w:sz w:val="32"/>
          <w:szCs w:val="32"/>
        </w:rPr>
        <w:t>加大投入，全力保障重点支出需求</w:t>
      </w:r>
      <w:r>
        <w:rPr>
          <w:rFonts w:hint="eastAsia" w:ascii="仿宋_GB2312" w:hAnsi="仿宋_GB2312" w:eastAsia="仿宋_GB2312" w:cs="仿宋_GB2312"/>
          <w:b/>
          <w:bCs/>
          <w:kern w:val="0"/>
          <w:sz w:val="32"/>
          <w:szCs w:val="32"/>
          <w:u w:color="000000"/>
        </w:rPr>
        <w:t>。</w:t>
      </w:r>
      <w:r>
        <w:rPr>
          <w:rFonts w:hint="eastAsia" w:ascii="仿宋_GB2312" w:hAnsi="仿宋_GB2312" w:eastAsia="仿宋_GB2312" w:cs="仿宋_GB2312"/>
          <w:b/>
          <w:bCs w:val="0"/>
          <w:sz w:val="32"/>
          <w:szCs w:val="32"/>
        </w:rPr>
        <w:t>一是优化财政支出结构。</w:t>
      </w:r>
      <w:r>
        <w:rPr>
          <w:rFonts w:hint="eastAsia" w:ascii="仿宋_GB2312" w:hAnsi="仿宋_GB2312" w:eastAsia="仿宋_GB2312" w:cs="仿宋_GB2312"/>
          <w:bCs/>
          <w:sz w:val="32"/>
          <w:szCs w:val="32"/>
        </w:rPr>
        <w:t>严格控制一般性支出和</w:t>
      </w:r>
      <w:r>
        <w:rPr>
          <w:rFonts w:hint="eastAsia" w:ascii="仿宋_GB2312" w:hAnsi="仿宋_GB2312" w:eastAsia="仿宋_GB2312" w:cs="仿宋_GB2312"/>
          <w:sz w:val="32"/>
          <w:szCs w:val="32"/>
          <w:shd w:val="clear" w:color="auto" w:fill="FFFFFF"/>
        </w:rPr>
        <w:t>“三公”经费预算，取消低效无效资金支出，</w:t>
      </w:r>
      <w:r>
        <w:rPr>
          <w:rFonts w:hint="eastAsia" w:ascii="仿宋_GB2312" w:hAnsi="仿宋_GB2312" w:eastAsia="仿宋_GB2312" w:cs="仿宋_GB2312"/>
          <w:sz w:val="32"/>
          <w:szCs w:val="32"/>
        </w:rPr>
        <w:t>在优先保障“三保”政策落实的基础上，将更多的资金向民生领域倾斜，全力保障各级民生政策落实和为民措办实事、重点项目建设。</w:t>
      </w:r>
      <w:r>
        <w:rPr>
          <w:rFonts w:hint="eastAsia" w:ascii="仿宋_GB2312" w:hAnsi="仿宋_GB2312" w:eastAsia="仿宋_GB2312" w:cs="仿宋_GB2312"/>
          <w:b/>
          <w:bCs w:val="0"/>
          <w:sz w:val="32"/>
          <w:szCs w:val="32"/>
        </w:rPr>
        <w:t>二是全力支持脱贫攻坚。</w:t>
      </w:r>
      <w:r>
        <w:rPr>
          <w:rFonts w:hint="eastAsia" w:ascii="仿宋_GB2312" w:hAnsi="仿宋_GB2312" w:eastAsia="仿宋_GB2312" w:cs="仿宋_GB2312"/>
          <w:kern w:val="0"/>
          <w:sz w:val="32"/>
          <w:szCs w:val="32"/>
          <w:u w:color="000000"/>
        </w:rPr>
        <w:t>按照公共财政收入增量的15%增列扶贫资金，将盘活存量资金的50%以上用于扶贫开发，全面保障4880万元的脱贫攻坚专项资金及时足额拨付到位。</w:t>
      </w:r>
      <w:r>
        <w:rPr>
          <w:rFonts w:hint="eastAsia" w:ascii="仿宋_GB2312" w:hAnsi="仿宋_GB2312" w:eastAsia="仿宋_GB2312" w:cs="仿宋_GB2312"/>
          <w:b/>
          <w:bCs w:val="0"/>
          <w:sz w:val="32"/>
          <w:szCs w:val="32"/>
        </w:rPr>
        <w:t>三是清理财政存量资金。</w:t>
      </w:r>
      <w:r>
        <w:rPr>
          <w:rFonts w:hint="eastAsia" w:ascii="仿宋_GB2312" w:hAnsi="仿宋_GB2312" w:eastAsia="仿宋_GB2312" w:cs="仿宋_GB2312"/>
          <w:bCs/>
          <w:sz w:val="32"/>
          <w:szCs w:val="32"/>
        </w:rPr>
        <w:t>定期清理收回结余资金和连续两年未用完的结转资金，盘活长期低效运转、闲置以及超标准配置的行政事业单位国有资产，</w:t>
      </w:r>
      <w:r>
        <w:rPr>
          <w:rFonts w:hint="eastAsia" w:ascii="仿宋_GB2312" w:hAnsi="仿宋_GB2312" w:eastAsia="仿宋_GB2312" w:cs="仿宋_GB2312"/>
          <w:sz w:val="32"/>
          <w:szCs w:val="32"/>
        </w:rPr>
        <w:t>统筹用于精准扶贫、环保、民生方面急需支出</w:t>
      </w:r>
      <w:r>
        <w:rPr>
          <w:rFonts w:hint="eastAsia" w:ascii="仿宋_GB2312" w:hAnsi="仿宋_GB2312" w:eastAsia="仿宋_GB2312" w:cs="仿宋_GB2312"/>
          <w:bCs/>
          <w:sz w:val="32"/>
          <w:szCs w:val="32"/>
        </w:rPr>
        <w:t>。</w:t>
      </w:r>
    </w:p>
    <w:p>
      <w:pPr>
        <w:pStyle w:val="3"/>
        <w:tabs>
          <w:tab w:val="center" w:pos="4422"/>
        </w:tabs>
        <w:overflowPunct w:val="0"/>
        <w:topLinePunct/>
        <w:adjustRightInd w:val="0"/>
        <w:snapToGrid w:val="0"/>
        <w:spacing w:before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u w:color="000000"/>
        </w:rPr>
        <w:t>4.</w:t>
      </w:r>
      <w:r>
        <w:rPr>
          <w:rFonts w:hint="eastAsia" w:ascii="仿宋_GB2312" w:hAnsi="仿宋_GB2312" w:eastAsia="仿宋_GB2312" w:cs="仿宋_GB2312"/>
          <w:b/>
          <w:color w:val="000000"/>
          <w:sz w:val="32"/>
          <w:szCs w:val="32"/>
        </w:rPr>
        <w:t>争资列项，着力壮大资金运行总量</w:t>
      </w:r>
      <w:r>
        <w:rPr>
          <w:rFonts w:hint="eastAsia" w:ascii="仿宋_GB2312" w:hAnsi="仿宋_GB2312" w:eastAsia="仿宋_GB2312" w:cs="仿宋_GB2312"/>
          <w:b/>
          <w:bCs/>
          <w:kern w:val="0"/>
          <w:sz w:val="32"/>
          <w:szCs w:val="32"/>
          <w:u w:color="000000"/>
        </w:rPr>
        <w:t>。一是全面掌握政策动向。</w:t>
      </w:r>
      <w:r>
        <w:rPr>
          <w:rFonts w:hint="eastAsia" w:ascii="仿宋_GB2312" w:hAnsi="仿宋_GB2312" w:eastAsia="仿宋_GB2312" w:cs="仿宋_GB2312"/>
          <w:kern w:val="0"/>
          <w:sz w:val="32"/>
          <w:szCs w:val="32"/>
          <w:u w:color="000000"/>
        </w:rPr>
        <w:t>积极衔接上级部门，</w:t>
      </w:r>
      <w:r>
        <w:rPr>
          <w:rFonts w:hint="eastAsia" w:ascii="仿宋_GB2312" w:hAnsi="仿宋_GB2312" w:eastAsia="仿宋_GB2312" w:cs="仿宋_GB2312"/>
          <w:kern w:val="2"/>
          <w:sz w:val="32"/>
          <w:szCs w:val="32"/>
        </w:rPr>
        <w:t>主动配合</w:t>
      </w:r>
      <w:r>
        <w:rPr>
          <w:rFonts w:hint="eastAsia" w:ascii="仿宋_GB2312" w:hAnsi="仿宋_GB2312" w:eastAsia="仿宋_GB2312" w:cs="仿宋_GB2312"/>
          <w:kern w:val="0"/>
          <w:sz w:val="32"/>
          <w:szCs w:val="32"/>
          <w:u w:color="000000"/>
        </w:rPr>
        <w:t>各部门做好</w:t>
      </w:r>
      <w:r>
        <w:rPr>
          <w:rFonts w:hint="eastAsia" w:ascii="仿宋_GB2312" w:hAnsi="仿宋_GB2312" w:eastAsia="仿宋_GB2312" w:cs="仿宋_GB2312"/>
          <w:sz w:val="32"/>
          <w:szCs w:val="32"/>
          <w:shd w:val="clear" w:color="auto" w:fill="FFFFFF"/>
        </w:rPr>
        <w:t>项目前期设计及申报工作，提高项目申报成功率。</w:t>
      </w:r>
      <w:r>
        <w:rPr>
          <w:rFonts w:hint="eastAsia" w:ascii="仿宋_GB2312" w:hAnsi="仿宋_GB2312" w:eastAsia="仿宋_GB2312" w:cs="仿宋_GB2312"/>
          <w:b/>
          <w:bCs/>
          <w:kern w:val="0"/>
          <w:sz w:val="32"/>
          <w:szCs w:val="32"/>
          <w:u w:color="000000"/>
        </w:rPr>
        <w:t>二是努力向上争取资金。</w:t>
      </w:r>
      <w:r>
        <w:rPr>
          <w:rFonts w:hint="eastAsia" w:ascii="仿宋_GB2312" w:hAnsi="仿宋_GB2312" w:eastAsia="仿宋_GB2312" w:cs="仿宋_GB2312"/>
          <w:sz w:val="32"/>
          <w:szCs w:val="32"/>
        </w:rPr>
        <w:t>加大各类转移支付和财力性补助资金争取力度，</w:t>
      </w:r>
      <w:r>
        <w:rPr>
          <w:rFonts w:hint="eastAsia" w:ascii="仿宋_GB2312" w:hAnsi="仿宋_GB2312" w:eastAsia="仿宋_GB2312" w:cs="仿宋_GB2312"/>
          <w:kern w:val="0"/>
          <w:sz w:val="32"/>
          <w:szCs w:val="32"/>
        </w:rPr>
        <w:t>力争在2018年争取4860万元增量资金的基础上再增长15%以上。</w:t>
      </w:r>
      <w:r>
        <w:rPr>
          <w:rFonts w:hint="eastAsia" w:ascii="仿宋_GB2312" w:hAnsi="仿宋_GB2312" w:eastAsia="仿宋_GB2312" w:cs="仿宋_GB2312"/>
          <w:b/>
          <w:bCs/>
          <w:kern w:val="0"/>
          <w:sz w:val="32"/>
          <w:szCs w:val="32"/>
          <w:u w:color="000000"/>
        </w:rPr>
        <w:t>三是加大争资考核力度。</w:t>
      </w:r>
      <w:r>
        <w:rPr>
          <w:rFonts w:hint="eastAsia" w:ascii="仿宋_GB2312" w:hAnsi="仿宋_GB2312" w:eastAsia="仿宋_GB2312" w:cs="仿宋_GB2312"/>
          <w:sz w:val="32"/>
          <w:szCs w:val="32"/>
        </w:rPr>
        <w:t>坚持月通报、季考核，对争资任务差欠较大的扣减单位工作经费，倒逼任务落实，力争全县争取资金较上年增长20%以上，增加资金运筹总量。</w:t>
      </w:r>
    </w:p>
    <w:p>
      <w:pPr>
        <w:pStyle w:val="3"/>
        <w:tabs>
          <w:tab w:val="center" w:pos="4422"/>
        </w:tabs>
        <w:overflowPunct w:val="0"/>
        <w:topLinePunct/>
        <w:adjustRightInd w:val="0"/>
        <w:snapToGrid w:val="0"/>
        <w:spacing w:beforeAutospacing="0"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5.强化监管，全面覆盖财政预算绩效。</w:t>
      </w:r>
      <w:r>
        <w:rPr>
          <w:rFonts w:hint="eastAsia" w:ascii="仿宋_GB2312" w:hAnsi="仿宋_GB2312" w:eastAsia="仿宋_GB2312" w:cs="仿宋_GB2312"/>
          <w:b/>
          <w:bCs/>
          <w:sz w:val="32"/>
          <w:szCs w:val="32"/>
          <w:shd w:val="clear" w:color="auto" w:fill="FFFFFF"/>
        </w:rPr>
        <w:t>一是全面开展绩效监管。</w:t>
      </w:r>
      <w:r>
        <w:rPr>
          <w:rFonts w:hint="eastAsia" w:ascii="仿宋_GB2312" w:hAnsi="仿宋_GB2312" w:eastAsia="仿宋_GB2312" w:cs="仿宋_GB2312"/>
          <w:sz w:val="32"/>
          <w:szCs w:val="32"/>
          <w:shd w:val="clear" w:color="auto" w:fill="FFFFFF"/>
        </w:rPr>
        <w:t>加强对</w:t>
      </w:r>
      <w:r>
        <w:rPr>
          <w:rFonts w:hint="eastAsia" w:ascii="仿宋_GB2312" w:hAnsi="仿宋_GB2312" w:eastAsia="仿宋_GB2312" w:cs="仿宋_GB2312"/>
          <w:sz w:val="32"/>
          <w:szCs w:val="32"/>
        </w:rPr>
        <w:t>生态功能区转移支付资金、扶贫资金</w:t>
      </w:r>
      <w:r>
        <w:rPr>
          <w:rFonts w:hint="eastAsia" w:ascii="仿宋_GB2312" w:hAnsi="仿宋_GB2312" w:eastAsia="仿宋_GB2312" w:cs="仿宋_GB2312"/>
          <w:snapToGrid w:val="0"/>
          <w:kern w:val="0"/>
          <w:sz w:val="32"/>
          <w:szCs w:val="32"/>
        </w:rPr>
        <w:t>等26个项目资金的绩效评价，提高资金使用效益</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bCs/>
          <w:sz w:val="32"/>
          <w:szCs w:val="32"/>
          <w:shd w:val="clear" w:color="auto" w:fill="FFFFFF"/>
        </w:rPr>
        <w:t>二是健全绩效管理机制。</w:t>
      </w:r>
      <w:r>
        <w:rPr>
          <w:rFonts w:hint="eastAsia" w:ascii="仿宋_GB2312" w:hAnsi="仿宋_GB2312" w:eastAsia="仿宋_GB2312" w:cs="仿宋_GB2312"/>
          <w:sz w:val="32"/>
          <w:szCs w:val="32"/>
          <w:shd w:val="clear" w:color="auto" w:fill="FFFFFF"/>
        </w:rPr>
        <w:t>加快建立预算编制有目标、预算执行有监控、预算完成有评价、评价结果有反馈、反馈结果有应用的全过程预算绩效管理机制，将绩效管理的覆盖面逐步扩大到所有财政性资金和预算编制、执行、监督全过程。</w:t>
      </w:r>
      <w:r>
        <w:rPr>
          <w:rFonts w:hint="eastAsia" w:ascii="仿宋_GB2312" w:hAnsi="仿宋_GB2312" w:eastAsia="仿宋_GB2312" w:cs="仿宋_GB2312"/>
          <w:b/>
          <w:bCs/>
          <w:sz w:val="32"/>
          <w:szCs w:val="32"/>
          <w:shd w:val="clear" w:color="auto" w:fill="FFFFFF"/>
        </w:rPr>
        <w:t>三是强化绩效结果运用。</w:t>
      </w:r>
      <w:r>
        <w:rPr>
          <w:rFonts w:hint="eastAsia" w:ascii="仿宋_GB2312" w:hAnsi="仿宋_GB2312" w:eastAsia="仿宋_GB2312" w:cs="仿宋_GB2312"/>
          <w:sz w:val="32"/>
          <w:szCs w:val="32"/>
          <w:shd w:val="clear" w:color="auto" w:fill="FFFFFF"/>
        </w:rPr>
        <w:t>将绩效评价结果作为政策调整、改进管理和预算安排的重要依据，对绩效好的项目原则上优先保障，对低效无效资金一律削减或取消，对长期沉淀的资金一律收回，提高财政资源配置效率。</w:t>
      </w:r>
    </w:p>
    <w:p>
      <w:pPr>
        <w:pStyle w:val="3"/>
        <w:overflowPunct w:val="0"/>
        <w:topLinePunct/>
        <w:adjustRightInd w:val="0"/>
        <w:snapToGrid w:val="0"/>
        <w:spacing w:beforeAutospacing="0"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6.攻坚克难，持续深化财税体制改革。一是深化预算体制改革。</w:t>
      </w:r>
      <w:r>
        <w:rPr>
          <w:rFonts w:hint="eastAsia" w:ascii="仿宋_GB2312" w:hAnsi="仿宋_GB2312" w:eastAsia="仿宋_GB2312" w:cs="仿宋_GB2312"/>
          <w:sz w:val="32"/>
          <w:szCs w:val="32"/>
        </w:rPr>
        <w:t>按照中央和省、市要求，有序实施财政事权和支出责任划分改革，重点推进公共安全、自然资源、农业生产等领域财政事权和支出责任划分改革，形成科学合理、职责明确的财政事权和支出责任划分体系。</w:t>
      </w:r>
      <w:r>
        <w:rPr>
          <w:rFonts w:hint="eastAsia" w:ascii="仿宋_GB2312" w:hAnsi="仿宋_GB2312" w:eastAsia="仿宋_GB2312" w:cs="仿宋_GB2312"/>
          <w:b/>
          <w:bCs/>
          <w:sz w:val="32"/>
          <w:szCs w:val="32"/>
        </w:rPr>
        <w:t>二是推进国库集中支付电子化管理改革。</w:t>
      </w:r>
      <w:r>
        <w:rPr>
          <w:rFonts w:hint="eastAsia" w:ascii="仿宋_GB2312" w:hAnsi="仿宋_GB2312" w:eastAsia="仿宋_GB2312" w:cs="仿宋_GB2312"/>
          <w:sz w:val="32"/>
          <w:szCs w:val="32"/>
        </w:rPr>
        <w:t>加快国库集中支付电子化改革步伐，构建以国库集中收付电子化为中枢、预算执行动态监控为核心、财政数据监控平台为保障的国库业务信息化框架体系，规范财政预算执行。</w:t>
      </w:r>
      <w:r>
        <w:rPr>
          <w:rFonts w:hint="eastAsia" w:ascii="仿宋_GB2312" w:hAnsi="仿宋_GB2312" w:eastAsia="仿宋_GB2312" w:cs="仿宋_GB2312"/>
          <w:b/>
          <w:bCs/>
          <w:sz w:val="32"/>
          <w:szCs w:val="32"/>
        </w:rPr>
        <w:t>三是全面落实减税降费。</w:t>
      </w:r>
      <w:r>
        <w:rPr>
          <w:rFonts w:hint="eastAsia" w:ascii="仿宋_GB2312" w:hAnsi="仿宋_GB2312" w:eastAsia="仿宋_GB2312" w:cs="仿宋_GB2312"/>
          <w:sz w:val="32"/>
          <w:szCs w:val="32"/>
        </w:rPr>
        <w:t>定期召开联席会议，研究部署减税减费工作落实；认真开展政策跟踪分析，建立“政府+企业”联动机制，全面掌握企业运行情况，解决企业突出问题，坚决做到“该减的减、该免的免”，让企业轻装上阵，激发经济活力。</w:t>
      </w:r>
      <w:r>
        <w:rPr>
          <w:rFonts w:hint="eastAsia" w:ascii="仿宋_GB2312" w:hAnsi="仿宋_GB2312" w:eastAsia="仿宋_GB2312" w:cs="仿宋_GB2312"/>
          <w:b/>
          <w:bCs/>
          <w:sz w:val="32"/>
          <w:szCs w:val="32"/>
          <w:shd w:val="clear" w:color="auto" w:fill="FFFFFF"/>
        </w:rPr>
        <w:t>四是加快推进国企改革。</w:t>
      </w:r>
      <w:r>
        <w:rPr>
          <w:rFonts w:hint="eastAsia" w:ascii="仿宋_GB2312" w:hAnsi="仿宋_GB2312" w:eastAsia="仿宋_GB2312" w:cs="仿宋_GB2312"/>
          <w:bCs/>
          <w:sz w:val="32"/>
          <w:szCs w:val="32"/>
        </w:rPr>
        <w:t>加快制定《县属国有企业负责人薪酬制度改革方案》，深化县属企业领导人员薪酬制度改革，健全完善相关配套制度体系。加快推进五举农场“两供一业”和华煤集团资产移交工作进程，确保按期完成项目建设任务。</w:t>
      </w:r>
    </w:p>
    <w:p>
      <w:pPr>
        <w:pStyle w:val="3"/>
        <w:overflowPunct w:val="0"/>
        <w:topLinePunct/>
        <w:adjustRightInd w:val="0"/>
        <w:snapToGrid w:val="0"/>
        <w:spacing w:before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7.强化监督，全面提升依法理财水平。</w:t>
      </w:r>
      <w:r>
        <w:rPr>
          <w:rFonts w:hint="eastAsia" w:ascii="仿宋_GB2312" w:hAnsi="仿宋_GB2312" w:eastAsia="仿宋_GB2312" w:cs="仿宋_GB2312"/>
          <w:b/>
          <w:bCs w:val="0"/>
          <w:sz w:val="32"/>
          <w:szCs w:val="32"/>
        </w:rPr>
        <w:t>一是强化政府采购管理。</w:t>
      </w:r>
      <w:r>
        <w:rPr>
          <w:rFonts w:hint="eastAsia" w:ascii="仿宋_GB2312" w:hAnsi="仿宋_GB2312" w:eastAsia="仿宋_GB2312" w:cs="仿宋_GB2312"/>
          <w:sz w:val="32"/>
          <w:szCs w:val="32"/>
        </w:rPr>
        <w:t>严格采购项目审批，对无政府采购预算的项目一律不予审批，对采购限额以上的项目坚决规范公开采购，对采购限额以下项目中合同签订不规范、资料报送不齐全的一律不予备案。</w:t>
      </w:r>
      <w:r>
        <w:rPr>
          <w:rFonts w:hint="eastAsia" w:ascii="仿宋_GB2312" w:hAnsi="仿宋_GB2312" w:eastAsia="仿宋_GB2312" w:cs="仿宋_GB2312"/>
          <w:b/>
          <w:bCs w:val="0"/>
          <w:sz w:val="32"/>
          <w:szCs w:val="32"/>
        </w:rPr>
        <w:t>二是加大财政监督检查。</w:t>
      </w:r>
      <w:r>
        <w:rPr>
          <w:rFonts w:hint="eastAsia" w:ascii="仿宋_GB2312" w:hAnsi="仿宋_GB2312" w:eastAsia="仿宋_GB2312" w:cs="仿宋_GB2312"/>
          <w:kern w:val="0"/>
          <w:sz w:val="32"/>
          <w:szCs w:val="32"/>
        </w:rPr>
        <w:t>加强对财政扶贫资金、惠农资金、民生资金、中省投资项目资金等重点资金以及重大政策执行、民生财政政策落实情况的</w:t>
      </w:r>
      <w:r>
        <w:rPr>
          <w:rFonts w:hint="eastAsia" w:ascii="仿宋_GB2312" w:hAnsi="仿宋_GB2312" w:eastAsia="仿宋_GB2312" w:cs="仿宋_GB2312"/>
          <w:sz w:val="32"/>
          <w:szCs w:val="32"/>
        </w:rPr>
        <w:t>监督检查力度，确保财政资金安全高效运行。</w:t>
      </w:r>
      <w:r>
        <w:rPr>
          <w:rFonts w:hint="eastAsia" w:ascii="仿宋_GB2312" w:hAnsi="仿宋_GB2312" w:eastAsia="仿宋_GB2312" w:cs="仿宋_GB2312"/>
          <w:b/>
          <w:bCs w:val="0"/>
          <w:sz w:val="32"/>
          <w:szCs w:val="32"/>
        </w:rPr>
        <w:t>三是严控政府隐形债务规模。</w:t>
      </w:r>
      <w:r>
        <w:rPr>
          <w:rFonts w:hint="eastAsia" w:ascii="仿宋_GB2312" w:hAnsi="仿宋_GB2312" w:eastAsia="仿宋_GB2312" w:cs="仿宋_GB2312"/>
          <w:sz w:val="32"/>
          <w:szCs w:val="32"/>
        </w:rPr>
        <w:t>认真落实《崇信县关于防范化解政府隐性债务风险的实施意见》等制度，加强债务风险日常监控，规范政府和社会资本合作（PPP）项目、政府购买服务以及政府投资项目等管理，坚决制止违法违规融资担保行为和变相举债行为，遏制隐性债务增加。</w:t>
      </w:r>
      <w:r>
        <w:rPr>
          <w:rFonts w:hint="eastAsia" w:ascii="仿宋_GB2312" w:hAnsi="仿宋_GB2312" w:eastAsia="仿宋_GB2312" w:cs="仿宋_GB2312"/>
          <w:b/>
          <w:bCs w:val="0"/>
          <w:sz w:val="32"/>
          <w:szCs w:val="32"/>
        </w:rPr>
        <w:t>四是加强精准扶贫专项贷款管理。</w:t>
      </w:r>
      <w:r>
        <w:rPr>
          <w:rFonts w:hint="eastAsia" w:ascii="仿宋_GB2312" w:hAnsi="仿宋_GB2312" w:eastAsia="仿宋_GB2312" w:cs="仿宋_GB2312"/>
          <w:sz w:val="32"/>
          <w:szCs w:val="32"/>
        </w:rPr>
        <w:t>加强与乡镇、驻村干部、村社干部的三级联动，实行责任到人，措施到户，采取法律手段以及启用风险补偿金等方式做好逾期贷款清收工作，确保贷款到期后及时完成回收或续贷工作，降低金融风险。</w:t>
      </w:r>
      <w:r>
        <w:rPr>
          <w:rFonts w:hint="eastAsia" w:ascii="仿宋_GB2312" w:hAnsi="仿宋_GB2312" w:eastAsia="仿宋_GB2312" w:cs="仿宋_GB2312"/>
          <w:b/>
          <w:bCs w:val="0"/>
          <w:sz w:val="32"/>
          <w:szCs w:val="32"/>
        </w:rPr>
        <w:t>五是扎实开展“一卡通”专项治理。</w:t>
      </w:r>
      <w:r>
        <w:rPr>
          <w:rFonts w:hint="eastAsia" w:ascii="仿宋_GB2312" w:hAnsi="仿宋_GB2312" w:eastAsia="仿宋_GB2312" w:cs="仿宋_GB2312"/>
          <w:sz w:val="32"/>
          <w:szCs w:val="32"/>
        </w:rPr>
        <w:t>聚焦省级反馈的4个方面47个问题清单，在我县全面自查自纠的基础上，建立问题整改工作台账，逐项落实整改责任，全力抓好问题整改落实，规范“一卡通”管理，确保财政补贴资金及时、安全、足额兑付到户。</w:t>
      </w:r>
      <w:r>
        <w:rPr>
          <w:rFonts w:hint="eastAsia" w:ascii="仿宋_GB2312" w:hAnsi="仿宋_GB2312" w:eastAsia="仿宋_GB2312" w:cs="仿宋_GB2312"/>
          <w:b/>
          <w:bCs w:val="0"/>
          <w:sz w:val="32"/>
          <w:szCs w:val="32"/>
        </w:rPr>
        <w:t>六加强国有资产监管。</w:t>
      </w:r>
      <w:r>
        <w:rPr>
          <w:rFonts w:hint="eastAsia" w:ascii="仿宋_GB2312" w:hAnsi="仿宋_GB2312" w:eastAsia="仿宋_GB2312" w:cs="仿宋_GB2312"/>
          <w:bCs/>
          <w:sz w:val="32"/>
          <w:szCs w:val="32"/>
        </w:rPr>
        <w:t>定期对县域国有企业资产运营和收益、财务收支、资产负债、重大经济事项等进行检查，强化国有企业提高资产监管和财务管理能力，实现从管企业向管资本转变，做优国有资本，确保国有资产保值增值</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bCs w:val="0"/>
          <w:sz w:val="32"/>
          <w:szCs w:val="32"/>
        </w:rPr>
        <w:t>七是严格内部控制管理。</w:t>
      </w:r>
      <w:r>
        <w:rPr>
          <w:rFonts w:hint="eastAsia" w:ascii="仿宋_GB2312" w:hAnsi="仿宋_GB2312" w:eastAsia="仿宋_GB2312" w:cs="仿宋_GB2312"/>
          <w:sz w:val="32"/>
          <w:szCs w:val="32"/>
        </w:rPr>
        <w:t>围绕资金管理薄弱环节和风险点，认真落实预算管理、预算编制、预算执行与预算监督相互衔接、相互制衡的财政大监督机制，提高财政内部管理水平，有效控制财政管理风险。</w:t>
      </w:r>
    </w:p>
    <w:p>
      <w:pPr>
        <w:pStyle w:val="3"/>
        <w:overflowPunct w:val="0"/>
        <w:topLinePunct/>
        <w:adjustRightInd w:val="0"/>
        <w:snapToGrid w:val="0"/>
        <w:spacing w:before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以上报告，请予审议。</w:t>
      </w:r>
      <w:bookmarkStart w:id="0" w:name="_GoBack"/>
      <w:bookmarkEnd w:id="0"/>
    </w:p>
    <w:sectPr>
      <w:footerReference r:id="rId3" w:type="default"/>
      <w:pgSz w:w="11906" w:h="16838"/>
      <w:pgMar w:top="1814"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-204470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1pt;height:144pt;width:144pt;mso-position-horizontal:outside;mso-position-horizontal-relative:margin;mso-wrap-style:none;z-index:251658240;mso-width-relative:page;mso-height-relative:page;" filled="f" stroked="f" coordsize="21600,21600" o:gfxdata="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rqjbdcAAAAKAQAADwAAAAAA&#10;AAABACAAAAAiAAAAZHJzL2Rvd25yZXYueG1sUEsBAhQAFAAAAAgAh07iQHQVUF0UAgAAFQQAAA4A&#10;AAAAAAAAAQAgAAAAJg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224A5"/>
    <w:rsid w:val="0000791E"/>
    <w:rsid w:val="00117FF1"/>
    <w:rsid w:val="00157C26"/>
    <w:rsid w:val="0016016E"/>
    <w:rsid w:val="00183C98"/>
    <w:rsid w:val="001A7D1D"/>
    <w:rsid w:val="00215DA2"/>
    <w:rsid w:val="00393A03"/>
    <w:rsid w:val="003F0E40"/>
    <w:rsid w:val="004047AA"/>
    <w:rsid w:val="00431A0D"/>
    <w:rsid w:val="0044311A"/>
    <w:rsid w:val="0047617E"/>
    <w:rsid w:val="004D37C0"/>
    <w:rsid w:val="005740E9"/>
    <w:rsid w:val="005A0113"/>
    <w:rsid w:val="006539FF"/>
    <w:rsid w:val="006934A2"/>
    <w:rsid w:val="006B4FA4"/>
    <w:rsid w:val="007573F8"/>
    <w:rsid w:val="00762830"/>
    <w:rsid w:val="0079060A"/>
    <w:rsid w:val="007F6E22"/>
    <w:rsid w:val="00850E80"/>
    <w:rsid w:val="00876930"/>
    <w:rsid w:val="00883B95"/>
    <w:rsid w:val="008B538B"/>
    <w:rsid w:val="009016A4"/>
    <w:rsid w:val="009D2035"/>
    <w:rsid w:val="009E2146"/>
    <w:rsid w:val="009E2D96"/>
    <w:rsid w:val="009E4D06"/>
    <w:rsid w:val="00A46892"/>
    <w:rsid w:val="00A75788"/>
    <w:rsid w:val="00A96C45"/>
    <w:rsid w:val="00B027A2"/>
    <w:rsid w:val="00B048D8"/>
    <w:rsid w:val="00B23647"/>
    <w:rsid w:val="00B8117F"/>
    <w:rsid w:val="00BA0672"/>
    <w:rsid w:val="00BC2155"/>
    <w:rsid w:val="00C84AC0"/>
    <w:rsid w:val="00C952A9"/>
    <w:rsid w:val="00CB3A8D"/>
    <w:rsid w:val="00CF542A"/>
    <w:rsid w:val="00D84CA7"/>
    <w:rsid w:val="00F02DAC"/>
    <w:rsid w:val="00F76DD8"/>
    <w:rsid w:val="00FD005D"/>
    <w:rsid w:val="01004401"/>
    <w:rsid w:val="01051682"/>
    <w:rsid w:val="010A5000"/>
    <w:rsid w:val="010F7BDE"/>
    <w:rsid w:val="011636F8"/>
    <w:rsid w:val="011827B9"/>
    <w:rsid w:val="011A6405"/>
    <w:rsid w:val="011B2B37"/>
    <w:rsid w:val="011C30CF"/>
    <w:rsid w:val="011D1373"/>
    <w:rsid w:val="011F6295"/>
    <w:rsid w:val="01271ED1"/>
    <w:rsid w:val="012B6D73"/>
    <w:rsid w:val="012C4F7F"/>
    <w:rsid w:val="012E6D9D"/>
    <w:rsid w:val="01422E24"/>
    <w:rsid w:val="014912F0"/>
    <w:rsid w:val="014C507A"/>
    <w:rsid w:val="015F6E3F"/>
    <w:rsid w:val="016C073E"/>
    <w:rsid w:val="017B59C0"/>
    <w:rsid w:val="017B5B2E"/>
    <w:rsid w:val="017C49E7"/>
    <w:rsid w:val="01810203"/>
    <w:rsid w:val="01881645"/>
    <w:rsid w:val="0190431B"/>
    <w:rsid w:val="019736EC"/>
    <w:rsid w:val="0197522D"/>
    <w:rsid w:val="01A716FC"/>
    <w:rsid w:val="01AC75A3"/>
    <w:rsid w:val="01BB4788"/>
    <w:rsid w:val="01BE235B"/>
    <w:rsid w:val="01C80B8F"/>
    <w:rsid w:val="01CC3E23"/>
    <w:rsid w:val="01D903E7"/>
    <w:rsid w:val="01D9375C"/>
    <w:rsid w:val="01DE6FE4"/>
    <w:rsid w:val="01E95356"/>
    <w:rsid w:val="01FD6F4E"/>
    <w:rsid w:val="01FE7C44"/>
    <w:rsid w:val="02027F55"/>
    <w:rsid w:val="02044C2B"/>
    <w:rsid w:val="020C6B1F"/>
    <w:rsid w:val="02291BFD"/>
    <w:rsid w:val="023A3955"/>
    <w:rsid w:val="023A6C73"/>
    <w:rsid w:val="02405030"/>
    <w:rsid w:val="02427BA9"/>
    <w:rsid w:val="025277C2"/>
    <w:rsid w:val="02717F1E"/>
    <w:rsid w:val="02770933"/>
    <w:rsid w:val="02777508"/>
    <w:rsid w:val="02782313"/>
    <w:rsid w:val="02872ED8"/>
    <w:rsid w:val="02874D80"/>
    <w:rsid w:val="028C4883"/>
    <w:rsid w:val="028C7232"/>
    <w:rsid w:val="028C7FFD"/>
    <w:rsid w:val="029E62BB"/>
    <w:rsid w:val="02B41790"/>
    <w:rsid w:val="02B614EE"/>
    <w:rsid w:val="02B62BB1"/>
    <w:rsid w:val="02D37C91"/>
    <w:rsid w:val="02DD3E51"/>
    <w:rsid w:val="02E25D28"/>
    <w:rsid w:val="02EE28A7"/>
    <w:rsid w:val="02EF5FD2"/>
    <w:rsid w:val="02F87B15"/>
    <w:rsid w:val="02FB2DAB"/>
    <w:rsid w:val="02FD0108"/>
    <w:rsid w:val="03061828"/>
    <w:rsid w:val="03092390"/>
    <w:rsid w:val="031446DF"/>
    <w:rsid w:val="031E2953"/>
    <w:rsid w:val="031F5642"/>
    <w:rsid w:val="0327249B"/>
    <w:rsid w:val="03342664"/>
    <w:rsid w:val="033F6CEB"/>
    <w:rsid w:val="034575FF"/>
    <w:rsid w:val="0352366F"/>
    <w:rsid w:val="035716D3"/>
    <w:rsid w:val="0363583F"/>
    <w:rsid w:val="03645BCD"/>
    <w:rsid w:val="03836B8F"/>
    <w:rsid w:val="03853FE1"/>
    <w:rsid w:val="03961860"/>
    <w:rsid w:val="039D65AC"/>
    <w:rsid w:val="03A44A7C"/>
    <w:rsid w:val="03A72F8D"/>
    <w:rsid w:val="03A968D2"/>
    <w:rsid w:val="03CD788A"/>
    <w:rsid w:val="03E13C73"/>
    <w:rsid w:val="03F03EC9"/>
    <w:rsid w:val="03FA0854"/>
    <w:rsid w:val="03FB75F2"/>
    <w:rsid w:val="03FF7E29"/>
    <w:rsid w:val="040329A4"/>
    <w:rsid w:val="0409201B"/>
    <w:rsid w:val="040C4FF1"/>
    <w:rsid w:val="041324E3"/>
    <w:rsid w:val="04160EFE"/>
    <w:rsid w:val="043216C1"/>
    <w:rsid w:val="04337ABA"/>
    <w:rsid w:val="04355630"/>
    <w:rsid w:val="043725E1"/>
    <w:rsid w:val="04375707"/>
    <w:rsid w:val="04387663"/>
    <w:rsid w:val="04454008"/>
    <w:rsid w:val="044A57D5"/>
    <w:rsid w:val="045677B7"/>
    <w:rsid w:val="046A1D59"/>
    <w:rsid w:val="0472468C"/>
    <w:rsid w:val="04795386"/>
    <w:rsid w:val="047C0179"/>
    <w:rsid w:val="0488219D"/>
    <w:rsid w:val="048A3892"/>
    <w:rsid w:val="0493443D"/>
    <w:rsid w:val="049529F0"/>
    <w:rsid w:val="04987A45"/>
    <w:rsid w:val="04A3153D"/>
    <w:rsid w:val="04B401CD"/>
    <w:rsid w:val="04B46D8D"/>
    <w:rsid w:val="04B55AAE"/>
    <w:rsid w:val="04BF38F7"/>
    <w:rsid w:val="04D94B33"/>
    <w:rsid w:val="04D94B4A"/>
    <w:rsid w:val="04DC2D2E"/>
    <w:rsid w:val="04DF4E0D"/>
    <w:rsid w:val="04DF70EA"/>
    <w:rsid w:val="04F66A15"/>
    <w:rsid w:val="0508488C"/>
    <w:rsid w:val="05093D8F"/>
    <w:rsid w:val="050E7ACB"/>
    <w:rsid w:val="05123A47"/>
    <w:rsid w:val="05137468"/>
    <w:rsid w:val="05150B32"/>
    <w:rsid w:val="05152FC5"/>
    <w:rsid w:val="05166E20"/>
    <w:rsid w:val="051F1BF9"/>
    <w:rsid w:val="05214445"/>
    <w:rsid w:val="0524372C"/>
    <w:rsid w:val="05261D0F"/>
    <w:rsid w:val="05265FA7"/>
    <w:rsid w:val="052A2F31"/>
    <w:rsid w:val="053F5FBA"/>
    <w:rsid w:val="05403295"/>
    <w:rsid w:val="054E2F62"/>
    <w:rsid w:val="05537F4A"/>
    <w:rsid w:val="055445DB"/>
    <w:rsid w:val="055822E4"/>
    <w:rsid w:val="05621E84"/>
    <w:rsid w:val="056864D2"/>
    <w:rsid w:val="057F75CA"/>
    <w:rsid w:val="05831B4C"/>
    <w:rsid w:val="05874B14"/>
    <w:rsid w:val="05966092"/>
    <w:rsid w:val="05A253BD"/>
    <w:rsid w:val="05A270C6"/>
    <w:rsid w:val="05A720CB"/>
    <w:rsid w:val="05A7264E"/>
    <w:rsid w:val="05AE5387"/>
    <w:rsid w:val="05B05AB8"/>
    <w:rsid w:val="05B17A04"/>
    <w:rsid w:val="05B2227B"/>
    <w:rsid w:val="05BC10D2"/>
    <w:rsid w:val="05C228B2"/>
    <w:rsid w:val="05C304BE"/>
    <w:rsid w:val="05CD11EB"/>
    <w:rsid w:val="05CF6B10"/>
    <w:rsid w:val="05D85C29"/>
    <w:rsid w:val="05DE2DC8"/>
    <w:rsid w:val="05DF14BA"/>
    <w:rsid w:val="05E11184"/>
    <w:rsid w:val="05E356BB"/>
    <w:rsid w:val="05EE339A"/>
    <w:rsid w:val="05F16BB7"/>
    <w:rsid w:val="05F234F3"/>
    <w:rsid w:val="05F71521"/>
    <w:rsid w:val="05F72E77"/>
    <w:rsid w:val="06003D87"/>
    <w:rsid w:val="060A201D"/>
    <w:rsid w:val="060D1610"/>
    <w:rsid w:val="06267846"/>
    <w:rsid w:val="0630709F"/>
    <w:rsid w:val="06356DB6"/>
    <w:rsid w:val="063E40CE"/>
    <w:rsid w:val="06417AF7"/>
    <w:rsid w:val="065656AF"/>
    <w:rsid w:val="065849C9"/>
    <w:rsid w:val="065863EC"/>
    <w:rsid w:val="065A4F1A"/>
    <w:rsid w:val="066961AF"/>
    <w:rsid w:val="066D3C0A"/>
    <w:rsid w:val="066E6801"/>
    <w:rsid w:val="067B0F88"/>
    <w:rsid w:val="0682157C"/>
    <w:rsid w:val="068C0CC8"/>
    <w:rsid w:val="0696727B"/>
    <w:rsid w:val="0697329C"/>
    <w:rsid w:val="06A96CC2"/>
    <w:rsid w:val="06AD13ED"/>
    <w:rsid w:val="06B772F4"/>
    <w:rsid w:val="06B815D6"/>
    <w:rsid w:val="06C8219F"/>
    <w:rsid w:val="06D767F6"/>
    <w:rsid w:val="06DB3239"/>
    <w:rsid w:val="06E476DD"/>
    <w:rsid w:val="06E56D93"/>
    <w:rsid w:val="06EA2F3C"/>
    <w:rsid w:val="06EA726F"/>
    <w:rsid w:val="06FA3A64"/>
    <w:rsid w:val="07031DF7"/>
    <w:rsid w:val="0703577B"/>
    <w:rsid w:val="0705463A"/>
    <w:rsid w:val="07056420"/>
    <w:rsid w:val="070569D8"/>
    <w:rsid w:val="070B0AC2"/>
    <w:rsid w:val="07163A71"/>
    <w:rsid w:val="07193C9E"/>
    <w:rsid w:val="071F1EAC"/>
    <w:rsid w:val="071F513E"/>
    <w:rsid w:val="07201459"/>
    <w:rsid w:val="07227C10"/>
    <w:rsid w:val="072570BD"/>
    <w:rsid w:val="072711E7"/>
    <w:rsid w:val="072B1467"/>
    <w:rsid w:val="072B6D11"/>
    <w:rsid w:val="072D79C6"/>
    <w:rsid w:val="07330F58"/>
    <w:rsid w:val="0734384D"/>
    <w:rsid w:val="07365F86"/>
    <w:rsid w:val="07382A92"/>
    <w:rsid w:val="07386369"/>
    <w:rsid w:val="073C0C22"/>
    <w:rsid w:val="073F42EC"/>
    <w:rsid w:val="07485B1E"/>
    <w:rsid w:val="07490480"/>
    <w:rsid w:val="074D7E77"/>
    <w:rsid w:val="07571C6D"/>
    <w:rsid w:val="07742EE3"/>
    <w:rsid w:val="077566D8"/>
    <w:rsid w:val="077D22BB"/>
    <w:rsid w:val="078D4EB8"/>
    <w:rsid w:val="078F68D4"/>
    <w:rsid w:val="079A08AB"/>
    <w:rsid w:val="07A84229"/>
    <w:rsid w:val="07BE60FB"/>
    <w:rsid w:val="07CE24AA"/>
    <w:rsid w:val="07E144A5"/>
    <w:rsid w:val="07E270A6"/>
    <w:rsid w:val="07EC5363"/>
    <w:rsid w:val="07F02C74"/>
    <w:rsid w:val="07F804B9"/>
    <w:rsid w:val="07F938FA"/>
    <w:rsid w:val="07FB75DD"/>
    <w:rsid w:val="080F6C32"/>
    <w:rsid w:val="0811637B"/>
    <w:rsid w:val="081749A8"/>
    <w:rsid w:val="082F1C4C"/>
    <w:rsid w:val="083B16A6"/>
    <w:rsid w:val="083B5225"/>
    <w:rsid w:val="08477CAD"/>
    <w:rsid w:val="084C2275"/>
    <w:rsid w:val="085E5B94"/>
    <w:rsid w:val="086C7E1A"/>
    <w:rsid w:val="08836A44"/>
    <w:rsid w:val="088A1A10"/>
    <w:rsid w:val="088B1B9E"/>
    <w:rsid w:val="08935A97"/>
    <w:rsid w:val="089379E9"/>
    <w:rsid w:val="08951DB2"/>
    <w:rsid w:val="08981DE5"/>
    <w:rsid w:val="089A62AC"/>
    <w:rsid w:val="089F6C2F"/>
    <w:rsid w:val="08B667D9"/>
    <w:rsid w:val="08BD3914"/>
    <w:rsid w:val="08CB7BDF"/>
    <w:rsid w:val="08CD0282"/>
    <w:rsid w:val="08D055BC"/>
    <w:rsid w:val="08D353D3"/>
    <w:rsid w:val="08E10DF9"/>
    <w:rsid w:val="08E50783"/>
    <w:rsid w:val="08ED3EEC"/>
    <w:rsid w:val="08ED497A"/>
    <w:rsid w:val="08F30648"/>
    <w:rsid w:val="08FA6F32"/>
    <w:rsid w:val="08FB5920"/>
    <w:rsid w:val="08FB7A71"/>
    <w:rsid w:val="09013CF8"/>
    <w:rsid w:val="09026767"/>
    <w:rsid w:val="09054661"/>
    <w:rsid w:val="090B3F76"/>
    <w:rsid w:val="09145734"/>
    <w:rsid w:val="091579A5"/>
    <w:rsid w:val="09186357"/>
    <w:rsid w:val="092962D5"/>
    <w:rsid w:val="09376F5E"/>
    <w:rsid w:val="093A56F9"/>
    <w:rsid w:val="094B750D"/>
    <w:rsid w:val="094C19D5"/>
    <w:rsid w:val="0953175B"/>
    <w:rsid w:val="0953747A"/>
    <w:rsid w:val="09603F6E"/>
    <w:rsid w:val="09606DC6"/>
    <w:rsid w:val="09617831"/>
    <w:rsid w:val="0964001F"/>
    <w:rsid w:val="096403F9"/>
    <w:rsid w:val="09653DDE"/>
    <w:rsid w:val="09662952"/>
    <w:rsid w:val="09692103"/>
    <w:rsid w:val="096B68EA"/>
    <w:rsid w:val="097E0040"/>
    <w:rsid w:val="09823C26"/>
    <w:rsid w:val="09990C20"/>
    <w:rsid w:val="099A1D0D"/>
    <w:rsid w:val="099E384F"/>
    <w:rsid w:val="09A04866"/>
    <w:rsid w:val="09A8611C"/>
    <w:rsid w:val="09AC3F69"/>
    <w:rsid w:val="09AD222D"/>
    <w:rsid w:val="09B261CD"/>
    <w:rsid w:val="09BA78E0"/>
    <w:rsid w:val="09BB2CD1"/>
    <w:rsid w:val="09BF0420"/>
    <w:rsid w:val="09D234F2"/>
    <w:rsid w:val="09DD4DC7"/>
    <w:rsid w:val="09E33270"/>
    <w:rsid w:val="0A0501BF"/>
    <w:rsid w:val="0A0B502E"/>
    <w:rsid w:val="0A0C57DA"/>
    <w:rsid w:val="0A121A61"/>
    <w:rsid w:val="0A293ECC"/>
    <w:rsid w:val="0A371405"/>
    <w:rsid w:val="0A391A17"/>
    <w:rsid w:val="0A490E52"/>
    <w:rsid w:val="0A4B1634"/>
    <w:rsid w:val="0A4B19F3"/>
    <w:rsid w:val="0A4D52F5"/>
    <w:rsid w:val="0A5F3FF3"/>
    <w:rsid w:val="0A683E6E"/>
    <w:rsid w:val="0A695BFD"/>
    <w:rsid w:val="0A7644DF"/>
    <w:rsid w:val="0A7D6C81"/>
    <w:rsid w:val="0A845570"/>
    <w:rsid w:val="0A8B3A57"/>
    <w:rsid w:val="0A943DD3"/>
    <w:rsid w:val="0A9522E1"/>
    <w:rsid w:val="0A962869"/>
    <w:rsid w:val="0A96682C"/>
    <w:rsid w:val="0A99552E"/>
    <w:rsid w:val="0A9A15F9"/>
    <w:rsid w:val="0A9F0DFC"/>
    <w:rsid w:val="0AA07B94"/>
    <w:rsid w:val="0AA248CF"/>
    <w:rsid w:val="0AA44CD4"/>
    <w:rsid w:val="0AAB7511"/>
    <w:rsid w:val="0AAD5D71"/>
    <w:rsid w:val="0AC357D2"/>
    <w:rsid w:val="0ACE262D"/>
    <w:rsid w:val="0AD61EB9"/>
    <w:rsid w:val="0AD8112B"/>
    <w:rsid w:val="0ADD1D76"/>
    <w:rsid w:val="0AE0279B"/>
    <w:rsid w:val="0AE64C8D"/>
    <w:rsid w:val="0AF019FC"/>
    <w:rsid w:val="0AF028E7"/>
    <w:rsid w:val="0AF23EC1"/>
    <w:rsid w:val="0AFC322A"/>
    <w:rsid w:val="0AFE1C5D"/>
    <w:rsid w:val="0B0316F2"/>
    <w:rsid w:val="0B096B7C"/>
    <w:rsid w:val="0B0F7536"/>
    <w:rsid w:val="0B221870"/>
    <w:rsid w:val="0B231260"/>
    <w:rsid w:val="0B461461"/>
    <w:rsid w:val="0B4E7168"/>
    <w:rsid w:val="0B502B7B"/>
    <w:rsid w:val="0B530D8E"/>
    <w:rsid w:val="0B5A395A"/>
    <w:rsid w:val="0B602446"/>
    <w:rsid w:val="0B604E1F"/>
    <w:rsid w:val="0B6236ED"/>
    <w:rsid w:val="0B6F777B"/>
    <w:rsid w:val="0B861D4F"/>
    <w:rsid w:val="0B874228"/>
    <w:rsid w:val="0B8A2ACD"/>
    <w:rsid w:val="0B8D71D4"/>
    <w:rsid w:val="0B913C31"/>
    <w:rsid w:val="0B9818DC"/>
    <w:rsid w:val="0BA82E67"/>
    <w:rsid w:val="0BA85CAD"/>
    <w:rsid w:val="0BBD3883"/>
    <w:rsid w:val="0BBE1E01"/>
    <w:rsid w:val="0BC35E69"/>
    <w:rsid w:val="0BC7498D"/>
    <w:rsid w:val="0BC970E7"/>
    <w:rsid w:val="0BCE0789"/>
    <w:rsid w:val="0BCE7333"/>
    <w:rsid w:val="0BCF69F3"/>
    <w:rsid w:val="0BD16C84"/>
    <w:rsid w:val="0BD84043"/>
    <w:rsid w:val="0BD905A0"/>
    <w:rsid w:val="0BDE3AB1"/>
    <w:rsid w:val="0BF55494"/>
    <w:rsid w:val="0C0B1FE3"/>
    <w:rsid w:val="0C1A40DE"/>
    <w:rsid w:val="0C1B1236"/>
    <w:rsid w:val="0C1E73D7"/>
    <w:rsid w:val="0C1F2E9B"/>
    <w:rsid w:val="0C216E7A"/>
    <w:rsid w:val="0C3818E9"/>
    <w:rsid w:val="0C3F1992"/>
    <w:rsid w:val="0C4845C8"/>
    <w:rsid w:val="0C4E1F15"/>
    <w:rsid w:val="0C525CE7"/>
    <w:rsid w:val="0C53418A"/>
    <w:rsid w:val="0C6829EE"/>
    <w:rsid w:val="0C6F527F"/>
    <w:rsid w:val="0C7344E7"/>
    <w:rsid w:val="0C7A43CC"/>
    <w:rsid w:val="0C8E7AA3"/>
    <w:rsid w:val="0C941A83"/>
    <w:rsid w:val="0C95580F"/>
    <w:rsid w:val="0CA64E90"/>
    <w:rsid w:val="0CB04384"/>
    <w:rsid w:val="0CB7503D"/>
    <w:rsid w:val="0CB92CC2"/>
    <w:rsid w:val="0CBB48EC"/>
    <w:rsid w:val="0CBB4984"/>
    <w:rsid w:val="0CC648AE"/>
    <w:rsid w:val="0CD81127"/>
    <w:rsid w:val="0CDF4477"/>
    <w:rsid w:val="0CE345D9"/>
    <w:rsid w:val="0CEA32D6"/>
    <w:rsid w:val="0CF4259A"/>
    <w:rsid w:val="0CF86A6E"/>
    <w:rsid w:val="0CFB4F1D"/>
    <w:rsid w:val="0CFC37CB"/>
    <w:rsid w:val="0D062C56"/>
    <w:rsid w:val="0D285BDF"/>
    <w:rsid w:val="0D2E364D"/>
    <w:rsid w:val="0D3C2E05"/>
    <w:rsid w:val="0D3D51EC"/>
    <w:rsid w:val="0D4836CA"/>
    <w:rsid w:val="0D4C51C5"/>
    <w:rsid w:val="0D4C7F40"/>
    <w:rsid w:val="0D4F5F06"/>
    <w:rsid w:val="0D542649"/>
    <w:rsid w:val="0D55167D"/>
    <w:rsid w:val="0D58149B"/>
    <w:rsid w:val="0D5A0F7E"/>
    <w:rsid w:val="0D5E3857"/>
    <w:rsid w:val="0D631859"/>
    <w:rsid w:val="0D696F91"/>
    <w:rsid w:val="0D872A28"/>
    <w:rsid w:val="0D896D2C"/>
    <w:rsid w:val="0D8979D1"/>
    <w:rsid w:val="0D9068B2"/>
    <w:rsid w:val="0D916672"/>
    <w:rsid w:val="0D921253"/>
    <w:rsid w:val="0D9456D5"/>
    <w:rsid w:val="0D985367"/>
    <w:rsid w:val="0D9B5344"/>
    <w:rsid w:val="0D9F028E"/>
    <w:rsid w:val="0DA37744"/>
    <w:rsid w:val="0DA47DA3"/>
    <w:rsid w:val="0DC852E8"/>
    <w:rsid w:val="0DCB783C"/>
    <w:rsid w:val="0DCE1FD6"/>
    <w:rsid w:val="0DD61E80"/>
    <w:rsid w:val="0DEB407B"/>
    <w:rsid w:val="0DF42A1E"/>
    <w:rsid w:val="0DF66B14"/>
    <w:rsid w:val="0E1172C4"/>
    <w:rsid w:val="0E15562A"/>
    <w:rsid w:val="0E1715F0"/>
    <w:rsid w:val="0E1B7192"/>
    <w:rsid w:val="0E2630E2"/>
    <w:rsid w:val="0E275E95"/>
    <w:rsid w:val="0E296729"/>
    <w:rsid w:val="0E2D4CF2"/>
    <w:rsid w:val="0E4026CC"/>
    <w:rsid w:val="0E4074BC"/>
    <w:rsid w:val="0E5956D0"/>
    <w:rsid w:val="0E5F0844"/>
    <w:rsid w:val="0E6A0086"/>
    <w:rsid w:val="0E6E00A0"/>
    <w:rsid w:val="0E8A0033"/>
    <w:rsid w:val="0E8E703E"/>
    <w:rsid w:val="0E9B487B"/>
    <w:rsid w:val="0EA664FF"/>
    <w:rsid w:val="0EA7793F"/>
    <w:rsid w:val="0EB106A8"/>
    <w:rsid w:val="0EB4164A"/>
    <w:rsid w:val="0EBE7254"/>
    <w:rsid w:val="0EC115A6"/>
    <w:rsid w:val="0EC4044D"/>
    <w:rsid w:val="0EC736B5"/>
    <w:rsid w:val="0EC83A5E"/>
    <w:rsid w:val="0ECF4A19"/>
    <w:rsid w:val="0EE91D72"/>
    <w:rsid w:val="0EF20C44"/>
    <w:rsid w:val="0EF7429B"/>
    <w:rsid w:val="0EFA7737"/>
    <w:rsid w:val="0F0A2278"/>
    <w:rsid w:val="0F184C30"/>
    <w:rsid w:val="0F2D7F89"/>
    <w:rsid w:val="0F327C4E"/>
    <w:rsid w:val="0F33131A"/>
    <w:rsid w:val="0F377E4D"/>
    <w:rsid w:val="0F385935"/>
    <w:rsid w:val="0F463D2A"/>
    <w:rsid w:val="0F591F0C"/>
    <w:rsid w:val="0F7E4D19"/>
    <w:rsid w:val="0F805D35"/>
    <w:rsid w:val="0F865D8A"/>
    <w:rsid w:val="0F9505A7"/>
    <w:rsid w:val="0F9A1224"/>
    <w:rsid w:val="0F9A410C"/>
    <w:rsid w:val="0F9B33D3"/>
    <w:rsid w:val="0FA26262"/>
    <w:rsid w:val="0FA8720A"/>
    <w:rsid w:val="0FAD14E7"/>
    <w:rsid w:val="0FAF3498"/>
    <w:rsid w:val="0FB44A61"/>
    <w:rsid w:val="0FB574CD"/>
    <w:rsid w:val="0FB96C6E"/>
    <w:rsid w:val="0FBF0923"/>
    <w:rsid w:val="0FC54CD1"/>
    <w:rsid w:val="0FCB6DFD"/>
    <w:rsid w:val="0FD73AF2"/>
    <w:rsid w:val="0FE03C97"/>
    <w:rsid w:val="0FE252B8"/>
    <w:rsid w:val="0FE42080"/>
    <w:rsid w:val="0FE74FBF"/>
    <w:rsid w:val="0FEC7896"/>
    <w:rsid w:val="0FEE4213"/>
    <w:rsid w:val="0FF84CEF"/>
    <w:rsid w:val="100C3643"/>
    <w:rsid w:val="101618AC"/>
    <w:rsid w:val="102E1B45"/>
    <w:rsid w:val="103258CF"/>
    <w:rsid w:val="103449ED"/>
    <w:rsid w:val="10350898"/>
    <w:rsid w:val="104700CB"/>
    <w:rsid w:val="1047269C"/>
    <w:rsid w:val="104A0E72"/>
    <w:rsid w:val="104A4DC7"/>
    <w:rsid w:val="10542625"/>
    <w:rsid w:val="106026EA"/>
    <w:rsid w:val="10636085"/>
    <w:rsid w:val="10651ADD"/>
    <w:rsid w:val="10656C82"/>
    <w:rsid w:val="10671CF1"/>
    <w:rsid w:val="106A6C12"/>
    <w:rsid w:val="106D4D37"/>
    <w:rsid w:val="107C011B"/>
    <w:rsid w:val="107C3223"/>
    <w:rsid w:val="10863866"/>
    <w:rsid w:val="10897276"/>
    <w:rsid w:val="108D7DE5"/>
    <w:rsid w:val="10926BC5"/>
    <w:rsid w:val="109278F2"/>
    <w:rsid w:val="109E0906"/>
    <w:rsid w:val="10A03460"/>
    <w:rsid w:val="10A03FD2"/>
    <w:rsid w:val="10A20FEE"/>
    <w:rsid w:val="10A8481E"/>
    <w:rsid w:val="10AB1759"/>
    <w:rsid w:val="10B76C4A"/>
    <w:rsid w:val="10C34979"/>
    <w:rsid w:val="10C837C2"/>
    <w:rsid w:val="10CE1ECC"/>
    <w:rsid w:val="10D15BB3"/>
    <w:rsid w:val="10D35EFA"/>
    <w:rsid w:val="10DF2AA2"/>
    <w:rsid w:val="10E070C2"/>
    <w:rsid w:val="10F02208"/>
    <w:rsid w:val="11041D63"/>
    <w:rsid w:val="11074500"/>
    <w:rsid w:val="110E4168"/>
    <w:rsid w:val="111A388E"/>
    <w:rsid w:val="112154A4"/>
    <w:rsid w:val="112406DA"/>
    <w:rsid w:val="112E0750"/>
    <w:rsid w:val="113134DD"/>
    <w:rsid w:val="11337A20"/>
    <w:rsid w:val="113629A0"/>
    <w:rsid w:val="11374C45"/>
    <w:rsid w:val="11524EDE"/>
    <w:rsid w:val="115E3DA3"/>
    <w:rsid w:val="116717D1"/>
    <w:rsid w:val="116D155D"/>
    <w:rsid w:val="116D71DB"/>
    <w:rsid w:val="116F4E28"/>
    <w:rsid w:val="11717D57"/>
    <w:rsid w:val="11801D59"/>
    <w:rsid w:val="118C6D2B"/>
    <w:rsid w:val="119F53BC"/>
    <w:rsid w:val="11A907A5"/>
    <w:rsid w:val="11AE065E"/>
    <w:rsid w:val="11B57D27"/>
    <w:rsid w:val="11BA466A"/>
    <w:rsid w:val="11BB2078"/>
    <w:rsid w:val="11C46911"/>
    <w:rsid w:val="11CA7AC9"/>
    <w:rsid w:val="11F36B8B"/>
    <w:rsid w:val="11F45CC3"/>
    <w:rsid w:val="11FA6FF2"/>
    <w:rsid w:val="11FC7A9A"/>
    <w:rsid w:val="11FD0B20"/>
    <w:rsid w:val="11FF1E2D"/>
    <w:rsid w:val="12173209"/>
    <w:rsid w:val="12196CA0"/>
    <w:rsid w:val="121D67FC"/>
    <w:rsid w:val="122B617B"/>
    <w:rsid w:val="122F5235"/>
    <w:rsid w:val="123155E4"/>
    <w:rsid w:val="12367EAF"/>
    <w:rsid w:val="12380995"/>
    <w:rsid w:val="12423B7E"/>
    <w:rsid w:val="1243335F"/>
    <w:rsid w:val="124C71F5"/>
    <w:rsid w:val="12513584"/>
    <w:rsid w:val="125524DF"/>
    <w:rsid w:val="125B718E"/>
    <w:rsid w:val="12604189"/>
    <w:rsid w:val="12616E00"/>
    <w:rsid w:val="126360DC"/>
    <w:rsid w:val="12642E2A"/>
    <w:rsid w:val="126A02B2"/>
    <w:rsid w:val="126E3932"/>
    <w:rsid w:val="12784E7F"/>
    <w:rsid w:val="1287728E"/>
    <w:rsid w:val="128E2E66"/>
    <w:rsid w:val="129E614A"/>
    <w:rsid w:val="12AF766A"/>
    <w:rsid w:val="12B35287"/>
    <w:rsid w:val="12C306F4"/>
    <w:rsid w:val="12CA31A2"/>
    <w:rsid w:val="12D52C1C"/>
    <w:rsid w:val="12DA1A9A"/>
    <w:rsid w:val="12F342D7"/>
    <w:rsid w:val="130D6D2B"/>
    <w:rsid w:val="131112F8"/>
    <w:rsid w:val="13133428"/>
    <w:rsid w:val="13153A8C"/>
    <w:rsid w:val="13177A9E"/>
    <w:rsid w:val="13181C9A"/>
    <w:rsid w:val="131A679E"/>
    <w:rsid w:val="1329445F"/>
    <w:rsid w:val="13331C08"/>
    <w:rsid w:val="133B408C"/>
    <w:rsid w:val="133F188C"/>
    <w:rsid w:val="13433F8E"/>
    <w:rsid w:val="13530998"/>
    <w:rsid w:val="135E0695"/>
    <w:rsid w:val="136814B1"/>
    <w:rsid w:val="13755B7A"/>
    <w:rsid w:val="137A6512"/>
    <w:rsid w:val="138B5883"/>
    <w:rsid w:val="13940B0E"/>
    <w:rsid w:val="139E0506"/>
    <w:rsid w:val="13AC1051"/>
    <w:rsid w:val="13BB605C"/>
    <w:rsid w:val="13BC4020"/>
    <w:rsid w:val="13C5555C"/>
    <w:rsid w:val="13C742BA"/>
    <w:rsid w:val="13CC74D7"/>
    <w:rsid w:val="13E3355D"/>
    <w:rsid w:val="13E50D0A"/>
    <w:rsid w:val="13E51CBC"/>
    <w:rsid w:val="13EA2DE8"/>
    <w:rsid w:val="13EF5B66"/>
    <w:rsid w:val="13F030A5"/>
    <w:rsid w:val="13F635FE"/>
    <w:rsid w:val="14001710"/>
    <w:rsid w:val="14020F81"/>
    <w:rsid w:val="1405442C"/>
    <w:rsid w:val="14186438"/>
    <w:rsid w:val="142C2293"/>
    <w:rsid w:val="14395260"/>
    <w:rsid w:val="143A388B"/>
    <w:rsid w:val="14402A11"/>
    <w:rsid w:val="14414783"/>
    <w:rsid w:val="1444161F"/>
    <w:rsid w:val="14442AC2"/>
    <w:rsid w:val="14474CFE"/>
    <w:rsid w:val="14493138"/>
    <w:rsid w:val="144D4BB3"/>
    <w:rsid w:val="14540FE7"/>
    <w:rsid w:val="146245D5"/>
    <w:rsid w:val="147073C4"/>
    <w:rsid w:val="14760878"/>
    <w:rsid w:val="14904722"/>
    <w:rsid w:val="14946FE5"/>
    <w:rsid w:val="149B3DA9"/>
    <w:rsid w:val="149C010E"/>
    <w:rsid w:val="14A62C1A"/>
    <w:rsid w:val="14AD571A"/>
    <w:rsid w:val="14AD7120"/>
    <w:rsid w:val="14B07BA8"/>
    <w:rsid w:val="14BA38F9"/>
    <w:rsid w:val="14C27036"/>
    <w:rsid w:val="14D27289"/>
    <w:rsid w:val="14D50A42"/>
    <w:rsid w:val="14E068A1"/>
    <w:rsid w:val="14EC36D9"/>
    <w:rsid w:val="14F0126D"/>
    <w:rsid w:val="14F57999"/>
    <w:rsid w:val="14FC4821"/>
    <w:rsid w:val="14FF753D"/>
    <w:rsid w:val="15021E3C"/>
    <w:rsid w:val="15046E6B"/>
    <w:rsid w:val="15066C65"/>
    <w:rsid w:val="150B0FDF"/>
    <w:rsid w:val="150E4DC5"/>
    <w:rsid w:val="151209CE"/>
    <w:rsid w:val="151A24ED"/>
    <w:rsid w:val="1521515A"/>
    <w:rsid w:val="152A78B0"/>
    <w:rsid w:val="152C62C1"/>
    <w:rsid w:val="152E65E2"/>
    <w:rsid w:val="153314BD"/>
    <w:rsid w:val="153A54C2"/>
    <w:rsid w:val="153B7ACE"/>
    <w:rsid w:val="154106E6"/>
    <w:rsid w:val="154D4530"/>
    <w:rsid w:val="15567956"/>
    <w:rsid w:val="155758AC"/>
    <w:rsid w:val="15605C6D"/>
    <w:rsid w:val="15674684"/>
    <w:rsid w:val="15740284"/>
    <w:rsid w:val="157518D7"/>
    <w:rsid w:val="157D29AE"/>
    <w:rsid w:val="15895804"/>
    <w:rsid w:val="158A40DA"/>
    <w:rsid w:val="158F4FD3"/>
    <w:rsid w:val="15910AE5"/>
    <w:rsid w:val="159851F7"/>
    <w:rsid w:val="159D7FD6"/>
    <w:rsid w:val="159F77C2"/>
    <w:rsid w:val="15B60402"/>
    <w:rsid w:val="15B86F2D"/>
    <w:rsid w:val="15CC641F"/>
    <w:rsid w:val="15CD5A7E"/>
    <w:rsid w:val="15CE6D56"/>
    <w:rsid w:val="15D65F59"/>
    <w:rsid w:val="15D74914"/>
    <w:rsid w:val="15D83BD6"/>
    <w:rsid w:val="15D9788A"/>
    <w:rsid w:val="15DB2035"/>
    <w:rsid w:val="15ED32AE"/>
    <w:rsid w:val="15F11A09"/>
    <w:rsid w:val="15F219E1"/>
    <w:rsid w:val="15F26D39"/>
    <w:rsid w:val="15FE00F1"/>
    <w:rsid w:val="160F3B17"/>
    <w:rsid w:val="1611265D"/>
    <w:rsid w:val="1614246E"/>
    <w:rsid w:val="16161823"/>
    <w:rsid w:val="16190576"/>
    <w:rsid w:val="161C0AA8"/>
    <w:rsid w:val="161C36C4"/>
    <w:rsid w:val="16272D44"/>
    <w:rsid w:val="162B17C0"/>
    <w:rsid w:val="162F74AB"/>
    <w:rsid w:val="16303655"/>
    <w:rsid w:val="16367418"/>
    <w:rsid w:val="163826F8"/>
    <w:rsid w:val="16452781"/>
    <w:rsid w:val="164A39C4"/>
    <w:rsid w:val="1652202A"/>
    <w:rsid w:val="165B4A25"/>
    <w:rsid w:val="168A1B99"/>
    <w:rsid w:val="168B2204"/>
    <w:rsid w:val="168C1687"/>
    <w:rsid w:val="168F2240"/>
    <w:rsid w:val="169A1A76"/>
    <w:rsid w:val="169B1F2D"/>
    <w:rsid w:val="169F023D"/>
    <w:rsid w:val="16A06EBD"/>
    <w:rsid w:val="16A7092D"/>
    <w:rsid w:val="16AD0CF4"/>
    <w:rsid w:val="16B50E67"/>
    <w:rsid w:val="16B834FB"/>
    <w:rsid w:val="16B93E80"/>
    <w:rsid w:val="16C96A4B"/>
    <w:rsid w:val="16CE1A90"/>
    <w:rsid w:val="16E048E9"/>
    <w:rsid w:val="16E17785"/>
    <w:rsid w:val="16E30A52"/>
    <w:rsid w:val="16E84A23"/>
    <w:rsid w:val="16E84A84"/>
    <w:rsid w:val="16F2214A"/>
    <w:rsid w:val="17075260"/>
    <w:rsid w:val="17310D19"/>
    <w:rsid w:val="173470C8"/>
    <w:rsid w:val="173C56E6"/>
    <w:rsid w:val="175E76A2"/>
    <w:rsid w:val="1764188C"/>
    <w:rsid w:val="176A2623"/>
    <w:rsid w:val="17755D88"/>
    <w:rsid w:val="177D1BE9"/>
    <w:rsid w:val="178E412F"/>
    <w:rsid w:val="1790181C"/>
    <w:rsid w:val="17A06428"/>
    <w:rsid w:val="17A342A6"/>
    <w:rsid w:val="17AA4833"/>
    <w:rsid w:val="17C525A2"/>
    <w:rsid w:val="17C91F37"/>
    <w:rsid w:val="17CD0353"/>
    <w:rsid w:val="17CE4107"/>
    <w:rsid w:val="17CF3358"/>
    <w:rsid w:val="17D06190"/>
    <w:rsid w:val="17D06832"/>
    <w:rsid w:val="17D2274F"/>
    <w:rsid w:val="17D50107"/>
    <w:rsid w:val="17D54830"/>
    <w:rsid w:val="17DD0183"/>
    <w:rsid w:val="17E17C97"/>
    <w:rsid w:val="17EC7FCC"/>
    <w:rsid w:val="17EE0075"/>
    <w:rsid w:val="17F96E2F"/>
    <w:rsid w:val="180250DB"/>
    <w:rsid w:val="180309DD"/>
    <w:rsid w:val="18061FBA"/>
    <w:rsid w:val="1808284B"/>
    <w:rsid w:val="180C3835"/>
    <w:rsid w:val="181E3C7E"/>
    <w:rsid w:val="18235575"/>
    <w:rsid w:val="182431A1"/>
    <w:rsid w:val="18595D8D"/>
    <w:rsid w:val="18602E32"/>
    <w:rsid w:val="186050A8"/>
    <w:rsid w:val="186267E7"/>
    <w:rsid w:val="187549EF"/>
    <w:rsid w:val="187825DB"/>
    <w:rsid w:val="187D3A86"/>
    <w:rsid w:val="187E5469"/>
    <w:rsid w:val="189679F0"/>
    <w:rsid w:val="189C696E"/>
    <w:rsid w:val="18A26C47"/>
    <w:rsid w:val="18C10B61"/>
    <w:rsid w:val="18C473C3"/>
    <w:rsid w:val="18CC1396"/>
    <w:rsid w:val="18DF5871"/>
    <w:rsid w:val="18DF641D"/>
    <w:rsid w:val="18E54CF2"/>
    <w:rsid w:val="18EC253E"/>
    <w:rsid w:val="18F9303C"/>
    <w:rsid w:val="18FA1A41"/>
    <w:rsid w:val="1912545F"/>
    <w:rsid w:val="19215B9A"/>
    <w:rsid w:val="193F63D3"/>
    <w:rsid w:val="19404580"/>
    <w:rsid w:val="19427808"/>
    <w:rsid w:val="19465D67"/>
    <w:rsid w:val="19467AD6"/>
    <w:rsid w:val="19502C2D"/>
    <w:rsid w:val="195B67D5"/>
    <w:rsid w:val="195F7C58"/>
    <w:rsid w:val="19615AF9"/>
    <w:rsid w:val="19685E83"/>
    <w:rsid w:val="196F1DE0"/>
    <w:rsid w:val="197007F2"/>
    <w:rsid w:val="19772DF9"/>
    <w:rsid w:val="1991666B"/>
    <w:rsid w:val="19991F18"/>
    <w:rsid w:val="19A01802"/>
    <w:rsid w:val="19A061F3"/>
    <w:rsid w:val="19B87C0E"/>
    <w:rsid w:val="19BA1FD9"/>
    <w:rsid w:val="19BA4FF1"/>
    <w:rsid w:val="19CB5954"/>
    <w:rsid w:val="19CD31DE"/>
    <w:rsid w:val="19D22EBE"/>
    <w:rsid w:val="19F5570E"/>
    <w:rsid w:val="19F84163"/>
    <w:rsid w:val="19FA1188"/>
    <w:rsid w:val="1A0B7276"/>
    <w:rsid w:val="1A144C73"/>
    <w:rsid w:val="1A1A069E"/>
    <w:rsid w:val="1A215185"/>
    <w:rsid w:val="1A316F1C"/>
    <w:rsid w:val="1A337C8B"/>
    <w:rsid w:val="1A3471DC"/>
    <w:rsid w:val="1A3473DA"/>
    <w:rsid w:val="1A34756A"/>
    <w:rsid w:val="1A3562AB"/>
    <w:rsid w:val="1A364F45"/>
    <w:rsid w:val="1A373EDD"/>
    <w:rsid w:val="1A3C0F1D"/>
    <w:rsid w:val="1A401A60"/>
    <w:rsid w:val="1A40420A"/>
    <w:rsid w:val="1A445906"/>
    <w:rsid w:val="1A477296"/>
    <w:rsid w:val="1A4B30C8"/>
    <w:rsid w:val="1A513A2E"/>
    <w:rsid w:val="1A521CA1"/>
    <w:rsid w:val="1A554469"/>
    <w:rsid w:val="1A554F0A"/>
    <w:rsid w:val="1A6669CD"/>
    <w:rsid w:val="1A697CA1"/>
    <w:rsid w:val="1A710A5B"/>
    <w:rsid w:val="1A78234E"/>
    <w:rsid w:val="1A8E45C9"/>
    <w:rsid w:val="1A9C1E85"/>
    <w:rsid w:val="1AA14F1A"/>
    <w:rsid w:val="1AA94C09"/>
    <w:rsid w:val="1AAD3258"/>
    <w:rsid w:val="1AAE325D"/>
    <w:rsid w:val="1AB523E3"/>
    <w:rsid w:val="1ABD6A49"/>
    <w:rsid w:val="1AC2709D"/>
    <w:rsid w:val="1AC516E4"/>
    <w:rsid w:val="1AD224A5"/>
    <w:rsid w:val="1ADF38C2"/>
    <w:rsid w:val="1AE10F88"/>
    <w:rsid w:val="1AE1385C"/>
    <w:rsid w:val="1AE500D8"/>
    <w:rsid w:val="1AEC6665"/>
    <w:rsid w:val="1AFE1B8F"/>
    <w:rsid w:val="1B030A66"/>
    <w:rsid w:val="1B107867"/>
    <w:rsid w:val="1B1445DD"/>
    <w:rsid w:val="1B1F58D1"/>
    <w:rsid w:val="1B2332D2"/>
    <w:rsid w:val="1B2D1DD8"/>
    <w:rsid w:val="1B3B2ECA"/>
    <w:rsid w:val="1B3E114C"/>
    <w:rsid w:val="1B4830CF"/>
    <w:rsid w:val="1B502C32"/>
    <w:rsid w:val="1B533CF7"/>
    <w:rsid w:val="1B675933"/>
    <w:rsid w:val="1B677C36"/>
    <w:rsid w:val="1B750C09"/>
    <w:rsid w:val="1B7F6CC2"/>
    <w:rsid w:val="1B8035D6"/>
    <w:rsid w:val="1B803F14"/>
    <w:rsid w:val="1B847485"/>
    <w:rsid w:val="1B8D0D84"/>
    <w:rsid w:val="1B965F6B"/>
    <w:rsid w:val="1B9F438C"/>
    <w:rsid w:val="1BB749B2"/>
    <w:rsid w:val="1BC201EA"/>
    <w:rsid w:val="1BC424FF"/>
    <w:rsid w:val="1BCC4583"/>
    <w:rsid w:val="1BD164F8"/>
    <w:rsid w:val="1BDD4A9F"/>
    <w:rsid w:val="1BF01DA6"/>
    <w:rsid w:val="1BF9391D"/>
    <w:rsid w:val="1BFD1363"/>
    <w:rsid w:val="1C053FA1"/>
    <w:rsid w:val="1C0619E8"/>
    <w:rsid w:val="1C1963C5"/>
    <w:rsid w:val="1C1A115F"/>
    <w:rsid w:val="1C1C3C67"/>
    <w:rsid w:val="1C1F4611"/>
    <w:rsid w:val="1C2E56C5"/>
    <w:rsid w:val="1C3C4631"/>
    <w:rsid w:val="1C4576F3"/>
    <w:rsid w:val="1C492003"/>
    <w:rsid w:val="1C5577D7"/>
    <w:rsid w:val="1C5920A5"/>
    <w:rsid w:val="1C5B163C"/>
    <w:rsid w:val="1C663826"/>
    <w:rsid w:val="1C68053F"/>
    <w:rsid w:val="1C7148D3"/>
    <w:rsid w:val="1C780489"/>
    <w:rsid w:val="1C802344"/>
    <w:rsid w:val="1C831B81"/>
    <w:rsid w:val="1C8870C0"/>
    <w:rsid w:val="1C8C7C3B"/>
    <w:rsid w:val="1C9F2442"/>
    <w:rsid w:val="1C9F529C"/>
    <w:rsid w:val="1CAE642A"/>
    <w:rsid w:val="1CB7482B"/>
    <w:rsid w:val="1CBE6E27"/>
    <w:rsid w:val="1CCD1E88"/>
    <w:rsid w:val="1CD71C7E"/>
    <w:rsid w:val="1CE86BDE"/>
    <w:rsid w:val="1CE87374"/>
    <w:rsid w:val="1CEF0D96"/>
    <w:rsid w:val="1CF37FC5"/>
    <w:rsid w:val="1CFB088A"/>
    <w:rsid w:val="1D0F7A3F"/>
    <w:rsid w:val="1D152DF6"/>
    <w:rsid w:val="1D1754CF"/>
    <w:rsid w:val="1D1E2F0A"/>
    <w:rsid w:val="1D224482"/>
    <w:rsid w:val="1D284770"/>
    <w:rsid w:val="1D2B020D"/>
    <w:rsid w:val="1D3321B1"/>
    <w:rsid w:val="1D396939"/>
    <w:rsid w:val="1D41423D"/>
    <w:rsid w:val="1D4666FD"/>
    <w:rsid w:val="1D4B4BEC"/>
    <w:rsid w:val="1D6112E2"/>
    <w:rsid w:val="1D6559A9"/>
    <w:rsid w:val="1D6B3470"/>
    <w:rsid w:val="1D6D2771"/>
    <w:rsid w:val="1D6E18B5"/>
    <w:rsid w:val="1D6E2D92"/>
    <w:rsid w:val="1D6F279D"/>
    <w:rsid w:val="1D703AE0"/>
    <w:rsid w:val="1D730CD2"/>
    <w:rsid w:val="1D765AFD"/>
    <w:rsid w:val="1D7C2EEF"/>
    <w:rsid w:val="1D8034AF"/>
    <w:rsid w:val="1D8A757B"/>
    <w:rsid w:val="1D8B63A7"/>
    <w:rsid w:val="1D93517C"/>
    <w:rsid w:val="1DA06DF5"/>
    <w:rsid w:val="1DAB387D"/>
    <w:rsid w:val="1DB15C81"/>
    <w:rsid w:val="1DB177B2"/>
    <w:rsid w:val="1DB26618"/>
    <w:rsid w:val="1DB67760"/>
    <w:rsid w:val="1DB73F65"/>
    <w:rsid w:val="1DB96FA4"/>
    <w:rsid w:val="1DD22D66"/>
    <w:rsid w:val="1DD25BC8"/>
    <w:rsid w:val="1DD5083C"/>
    <w:rsid w:val="1DD64F97"/>
    <w:rsid w:val="1DD70771"/>
    <w:rsid w:val="1DF80805"/>
    <w:rsid w:val="1DFB4BB9"/>
    <w:rsid w:val="1DFC45C9"/>
    <w:rsid w:val="1E067C0D"/>
    <w:rsid w:val="1E0C2A68"/>
    <w:rsid w:val="1E0F43F4"/>
    <w:rsid w:val="1E1845C0"/>
    <w:rsid w:val="1E1D6171"/>
    <w:rsid w:val="1E1D7E33"/>
    <w:rsid w:val="1E292001"/>
    <w:rsid w:val="1E2E705E"/>
    <w:rsid w:val="1E315031"/>
    <w:rsid w:val="1E322F7B"/>
    <w:rsid w:val="1E346C72"/>
    <w:rsid w:val="1E360A57"/>
    <w:rsid w:val="1E392FDB"/>
    <w:rsid w:val="1E3B6205"/>
    <w:rsid w:val="1E3E7026"/>
    <w:rsid w:val="1E3F0B1C"/>
    <w:rsid w:val="1E520EC1"/>
    <w:rsid w:val="1E52596D"/>
    <w:rsid w:val="1E5C27EF"/>
    <w:rsid w:val="1E5E187B"/>
    <w:rsid w:val="1E6F7487"/>
    <w:rsid w:val="1E75655E"/>
    <w:rsid w:val="1E7915D6"/>
    <w:rsid w:val="1E8225EC"/>
    <w:rsid w:val="1E9D46BC"/>
    <w:rsid w:val="1E9F25AE"/>
    <w:rsid w:val="1EA46B8C"/>
    <w:rsid w:val="1EA74AC7"/>
    <w:rsid w:val="1EB80CB8"/>
    <w:rsid w:val="1EBA68A7"/>
    <w:rsid w:val="1EBD3B76"/>
    <w:rsid w:val="1EC1664C"/>
    <w:rsid w:val="1EC86D81"/>
    <w:rsid w:val="1ECC4441"/>
    <w:rsid w:val="1EDD3F83"/>
    <w:rsid w:val="1EE03B43"/>
    <w:rsid w:val="1EEF2BFD"/>
    <w:rsid w:val="1EF1175A"/>
    <w:rsid w:val="1EFE4940"/>
    <w:rsid w:val="1F057786"/>
    <w:rsid w:val="1F066A1F"/>
    <w:rsid w:val="1F1209FB"/>
    <w:rsid w:val="1F187204"/>
    <w:rsid w:val="1F1A1B68"/>
    <w:rsid w:val="1F213287"/>
    <w:rsid w:val="1F284DEF"/>
    <w:rsid w:val="1F2E1AC3"/>
    <w:rsid w:val="1F30037D"/>
    <w:rsid w:val="1F3213D1"/>
    <w:rsid w:val="1F36525F"/>
    <w:rsid w:val="1F381266"/>
    <w:rsid w:val="1F3836E9"/>
    <w:rsid w:val="1F390180"/>
    <w:rsid w:val="1F4652E8"/>
    <w:rsid w:val="1F4B4D1B"/>
    <w:rsid w:val="1F5315CE"/>
    <w:rsid w:val="1F5D2718"/>
    <w:rsid w:val="1F691B90"/>
    <w:rsid w:val="1F7E12B2"/>
    <w:rsid w:val="1F8223B0"/>
    <w:rsid w:val="1F8441DA"/>
    <w:rsid w:val="1F8705C9"/>
    <w:rsid w:val="1F923AB7"/>
    <w:rsid w:val="1F940437"/>
    <w:rsid w:val="1F950310"/>
    <w:rsid w:val="1F98049B"/>
    <w:rsid w:val="1FA3201C"/>
    <w:rsid w:val="1FAC4B60"/>
    <w:rsid w:val="1FAD348D"/>
    <w:rsid w:val="1FC66C43"/>
    <w:rsid w:val="1FC94A09"/>
    <w:rsid w:val="1FD910A1"/>
    <w:rsid w:val="1FD9449B"/>
    <w:rsid w:val="1FF67730"/>
    <w:rsid w:val="20085732"/>
    <w:rsid w:val="200D3974"/>
    <w:rsid w:val="200F30F3"/>
    <w:rsid w:val="201045F8"/>
    <w:rsid w:val="201069F3"/>
    <w:rsid w:val="20122A32"/>
    <w:rsid w:val="202874D2"/>
    <w:rsid w:val="202F12CD"/>
    <w:rsid w:val="20325569"/>
    <w:rsid w:val="205D37AE"/>
    <w:rsid w:val="206C28E9"/>
    <w:rsid w:val="20881EC6"/>
    <w:rsid w:val="208C2734"/>
    <w:rsid w:val="208F0FF0"/>
    <w:rsid w:val="20944E7C"/>
    <w:rsid w:val="209662C2"/>
    <w:rsid w:val="209A522C"/>
    <w:rsid w:val="209B117F"/>
    <w:rsid w:val="20A46C10"/>
    <w:rsid w:val="20A91694"/>
    <w:rsid w:val="20A97841"/>
    <w:rsid w:val="20AC45D0"/>
    <w:rsid w:val="20B5503A"/>
    <w:rsid w:val="20BB0A4F"/>
    <w:rsid w:val="20BE5935"/>
    <w:rsid w:val="20BF0F0D"/>
    <w:rsid w:val="20BF7386"/>
    <w:rsid w:val="20C26423"/>
    <w:rsid w:val="20C7566E"/>
    <w:rsid w:val="20CF34F6"/>
    <w:rsid w:val="20D120AB"/>
    <w:rsid w:val="20D27CD0"/>
    <w:rsid w:val="20D52DA6"/>
    <w:rsid w:val="20DC5518"/>
    <w:rsid w:val="20DF0FB8"/>
    <w:rsid w:val="20E66F3B"/>
    <w:rsid w:val="20EE0B37"/>
    <w:rsid w:val="20F81EF0"/>
    <w:rsid w:val="2100356F"/>
    <w:rsid w:val="210233F1"/>
    <w:rsid w:val="21024797"/>
    <w:rsid w:val="21027DFC"/>
    <w:rsid w:val="210646B3"/>
    <w:rsid w:val="21082397"/>
    <w:rsid w:val="210E6F16"/>
    <w:rsid w:val="21221C1F"/>
    <w:rsid w:val="21296A18"/>
    <w:rsid w:val="21307BA2"/>
    <w:rsid w:val="21387755"/>
    <w:rsid w:val="213A6BCD"/>
    <w:rsid w:val="213C01E0"/>
    <w:rsid w:val="214167E8"/>
    <w:rsid w:val="2151714B"/>
    <w:rsid w:val="21610BF5"/>
    <w:rsid w:val="217071C8"/>
    <w:rsid w:val="217A26B8"/>
    <w:rsid w:val="21977F6F"/>
    <w:rsid w:val="219B1F7E"/>
    <w:rsid w:val="21A86C7B"/>
    <w:rsid w:val="21BE4C90"/>
    <w:rsid w:val="21CA7ED7"/>
    <w:rsid w:val="21D45961"/>
    <w:rsid w:val="21E00E2C"/>
    <w:rsid w:val="21E17D9E"/>
    <w:rsid w:val="21E23DBB"/>
    <w:rsid w:val="21E77E9D"/>
    <w:rsid w:val="21E86AA3"/>
    <w:rsid w:val="21E91BAC"/>
    <w:rsid w:val="21F337F4"/>
    <w:rsid w:val="21F53A8D"/>
    <w:rsid w:val="220F4385"/>
    <w:rsid w:val="2212372E"/>
    <w:rsid w:val="22191316"/>
    <w:rsid w:val="221E7A66"/>
    <w:rsid w:val="224F5C5B"/>
    <w:rsid w:val="22562C71"/>
    <w:rsid w:val="225A291B"/>
    <w:rsid w:val="225F68C8"/>
    <w:rsid w:val="22623272"/>
    <w:rsid w:val="22695B74"/>
    <w:rsid w:val="226D4814"/>
    <w:rsid w:val="22712F88"/>
    <w:rsid w:val="227F162A"/>
    <w:rsid w:val="22861466"/>
    <w:rsid w:val="228D151E"/>
    <w:rsid w:val="228D30B0"/>
    <w:rsid w:val="228D3C2F"/>
    <w:rsid w:val="229674B6"/>
    <w:rsid w:val="229F2D9F"/>
    <w:rsid w:val="22A52DE1"/>
    <w:rsid w:val="22B013E1"/>
    <w:rsid w:val="22B6104E"/>
    <w:rsid w:val="22B642E5"/>
    <w:rsid w:val="22BC0974"/>
    <w:rsid w:val="22BD6FE7"/>
    <w:rsid w:val="22BD7B33"/>
    <w:rsid w:val="22CA7E4C"/>
    <w:rsid w:val="22D35C8C"/>
    <w:rsid w:val="22DB04EA"/>
    <w:rsid w:val="22E330DA"/>
    <w:rsid w:val="22EB19DA"/>
    <w:rsid w:val="22F77CEA"/>
    <w:rsid w:val="23011D31"/>
    <w:rsid w:val="230E7E02"/>
    <w:rsid w:val="23146D8B"/>
    <w:rsid w:val="23220B9F"/>
    <w:rsid w:val="232851D2"/>
    <w:rsid w:val="23286394"/>
    <w:rsid w:val="232D199F"/>
    <w:rsid w:val="23336928"/>
    <w:rsid w:val="23337CBB"/>
    <w:rsid w:val="23357D11"/>
    <w:rsid w:val="23374490"/>
    <w:rsid w:val="23492213"/>
    <w:rsid w:val="23493363"/>
    <w:rsid w:val="234A7ACF"/>
    <w:rsid w:val="234B4CD0"/>
    <w:rsid w:val="234E4BF2"/>
    <w:rsid w:val="235942B4"/>
    <w:rsid w:val="2370537C"/>
    <w:rsid w:val="237E6871"/>
    <w:rsid w:val="23936F33"/>
    <w:rsid w:val="23943921"/>
    <w:rsid w:val="23951F7C"/>
    <w:rsid w:val="23A36687"/>
    <w:rsid w:val="23B62E15"/>
    <w:rsid w:val="23B7491B"/>
    <w:rsid w:val="23CD693D"/>
    <w:rsid w:val="23D32651"/>
    <w:rsid w:val="23D46BDE"/>
    <w:rsid w:val="23DD7F35"/>
    <w:rsid w:val="23E230A7"/>
    <w:rsid w:val="23E4703D"/>
    <w:rsid w:val="24030F08"/>
    <w:rsid w:val="2407175E"/>
    <w:rsid w:val="24180D11"/>
    <w:rsid w:val="24187942"/>
    <w:rsid w:val="241C09DD"/>
    <w:rsid w:val="241D056F"/>
    <w:rsid w:val="242031BA"/>
    <w:rsid w:val="242049F5"/>
    <w:rsid w:val="24286AD0"/>
    <w:rsid w:val="24313D1B"/>
    <w:rsid w:val="24314AAC"/>
    <w:rsid w:val="243852EF"/>
    <w:rsid w:val="244C4B8C"/>
    <w:rsid w:val="2466026D"/>
    <w:rsid w:val="24671FCF"/>
    <w:rsid w:val="246B6826"/>
    <w:rsid w:val="2474762D"/>
    <w:rsid w:val="24757356"/>
    <w:rsid w:val="24811CEF"/>
    <w:rsid w:val="24890755"/>
    <w:rsid w:val="249054A7"/>
    <w:rsid w:val="249C1FE3"/>
    <w:rsid w:val="24B15E93"/>
    <w:rsid w:val="24EA134E"/>
    <w:rsid w:val="24F07A80"/>
    <w:rsid w:val="250B27EF"/>
    <w:rsid w:val="251A306F"/>
    <w:rsid w:val="251B2DF5"/>
    <w:rsid w:val="251D723C"/>
    <w:rsid w:val="25225EB2"/>
    <w:rsid w:val="2525019E"/>
    <w:rsid w:val="25272245"/>
    <w:rsid w:val="2527556C"/>
    <w:rsid w:val="252A144E"/>
    <w:rsid w:val="2531584B"/>
    <w:rsid w:val="253261F0"/>
    <w:rsid w:val="253368E5"/>
    <w:rsid w:val="253503A6"/>
    <w:rsid w:val="253B5B43"/>
    <w:rsid w:val="254047A1"/>
    <w:rsid w:val="25485965"/>
    <w:rsid w:val="255203CE"/>
    <w:rsid w:val="255B7917"/>
    <w:rsid w:val="255D065D"/>
    <w:rsid w:val="25616AA4"/>
    <w:rsid w:val="25650F6C"/>
    <w:rsid w:val="25741257"/>
    <w:rsid w:val="25797B27"/>
    <w:rsid w:val="257D006E"/>
    <w:rsid w:val="257F3222"/>
    <w:rsid w:val="2585627B"/>
    <w:rsid w:val="25866C23"/>
    <w:rsid w:val="25871A75"/>
    <w:rsid w:val="259941A3"/>
    <w:rsid w:val="25AB285D"/>
    <w:rsid w:val="25C439AC"/>
    <w:rsid w:val="25CB0BD8"/>
    <w:rsid w:val="25CE43E8"/>
    <w:rsid w:val="25D439E7"/>
    <w:rsid w:val="25D93DD4"/>
    <w:rsid w:val="25F01249"/>
    <w:rsid w:val="25FA5077"/>
    <w:rsid w:val="25FB76D3"/>
    <w:rsid w:val="26012CBE"/>
    <w:rsid w:val="26107141"/>
    <w:rsid w:val="262442FF"/>
    <w:rsid w:val="26297C4B"/>
    <w:rsid w:val="262D74E0"/>
    <w:rsid w:val="262F79DF"/>
    <w:rsid w:val="26373197"/>
    <w:rsid w:val="26374D72"/>
    <w:rsid w:val="26414363"/>
    <w:rsid w:val="264E729B"/>
    <w:rsid w:val="266A6DF0"/>
    <w:rsid w:val="267252C9"/>
    <w:rsid w:val="26732151"/>
    <w:rsid w:val="267342E0"/>
    <w:rsid w:val="267A2D93"/>
    <w:rsid w:val="26800129"/>
    <w:rsid w:val="268621DA"/>
    <w:rsid w:val="269938FC"/>
    <w:rsid w:val="26AF00EB"/>
    <w:rsid w:val="26C2248D"/>
    <w:rsid w:val="26C64458"/>
    <w:rsid w:val="26C65728"/>
    <w:rsid w:val="26C97057"/>
    <w:rsid w:val="26CB6F8C"/>
    <w:rsid w:val="26CD1C44"/>
    <w:rsid w:val="26D24E1C"/>
    <w:rsid w:val="26D82AF2"/>
    <w:rsid w:val="26DB4939"/>
    <w:rsid w:val="26DE1688"/>
    <w:rsid w:val="26E31F10"/>
    <w:rsid w:val="26EA5DE4"/>
    <w:rsid w:val="26F7096A"/>
    <w:rsid w:val="270051C7"/>
    <w:rsid w:val="271D173B"/>
    <w:rsid w:val="271D3967"/>
    <w:rsid w:val="272A21B6"/>
    <w:rsid w:val="272A6D21"/>
    <w:rsid w:val="27365B86"/>
    <w:rsid w:val="27390535"/>
    <w:rsid w:val="273F6068"/>
    <w:rsid w:val="274A117F"/>
    <w:rsid w:val="274A4AFB"/>
    <w:rsid w:val="274C2688"/>
    <w:rsid w:val="276C02B9"/>
    <w:rsid w:val="277D537D"/>
    <w:rsid w:val="277D75A5"/>
    <w:rsid w:val="277E7D0B"/>
    <w:rsid w:val="278134DE"/>
    <w:rsid w:val="278A2DE8"/>
    <w:rsid w:val="279449D1"/>
    <w:rsid w:val="279C04C4"/>
    <w:rsid w:val="27A167E0"/>
    <w:rsid w:val="27A642D9"/>
    <w:rsid w:val="27A7489D"/>
    <w:rsid w:val="27AC1812"/>
    <w:rsid w:val="27AC2AF4"/>
    <w:rsid w:val="27B00484"/>
    <w:rsid w:val="27B06B36"/>
    <w:rsid w:val="27B320C5"/>
    <w:rsid w:val="27C12007"/>
    <w:rsid w:val="27C66308"/>
    <w:rsid w:val="27DE459A"/>
    <w:rsid w:val="27E42702"/>
    <w:rsid w:val="27EA7C25"/>
    <w:rsid w:val="27FF020C"/>
    <w:rsid w:val="28002A1B"/>
    <w:rsid w:val="2818649C"/>
    <w:rsid w:val="28190541"/>
    <w:rsid w:val="281E44E9"/>
    <w:rsid w:val="282B25D6"/>
    <w:rsid w:val="28372A8E"/>
    <w:rsid w:val="284F3CF1"/>
    <w:rsid w:val="284F5CB6"/>
    <w:rsid w:val="2860370C"/>
    <w:rsid w:val="28670AAE"/>
    <w:rsid w:val="286A1D35"/>
    <w:rsid w:val="286D3A25"/>
    <w:rsid w:val="28754E4D"/>
    <w:rsid w:val="28784694"/>
    <w:rsid w:val="28850C34"/>
    <w:rsid w:val="289A1E5D"/>
    <w:rsid w:val="28B658DA"/>
    <w:rsid w:val="28BE1D1C"/>
    <w:rsid w:val="28BE430F"/>
    <w:rsid w:val="28C73089"/>
    <w:rsid w:val="28CB2448"/>
    <w:rsid w:val="28D54DA1"/>
    <w:rsid w:val="28E2314B"/>
    <w:rsid w:val="28E95B89"/>
    <w:rsid w:val="28ED4CAB"/>
    <w:rsid w:val="28ED51DF"/>
    <w:rsid w:val="28EF653F"/>
    <w:rsid w:val="28F34BC7"/>
    <w:rsid w:val="28F50310"/>
    <w:rsid w:val="29005032"/>
    <w:rsid w:val="290B2388"/>
    <w:rsid w:val="290B71E4"/>
    <w:rsid w:val="290C197D"/>
    <w:rsid w:val="29113D66"/>
    <w:rsid w:val="291B1645"/>
    <w:rsid w:val="294131A4"/>
    <w:rsid w:val="294F1E88"/>
    <w:rsid w:val="295875EB"/>
    <w:rsid w:val="29687C81"/>
    <w:rsid w:val="296A42BF"/>
    <w:rsid w:val="29815379"/>
    <w:rsid w:val="29872D00"/>
    <w:rsid w:val="299101FB"/>
    <w:rsid w:val="29941286"/>
    <w:rsid w:val="29A338B4"/>
    <w:rsid w:val="29AD0786"/>
    <w:rsid w:val="29B468FF"/>
    <w:rsid w:val="29BC252A"/>
    <w:rsid w:val="29CE310F"/>
    <w:rsid w:val="29D54DCC"/>
    <w:rsid w:val="29DB5C2D"/>
    <w:rsid w:val="29E373F3"/>
    <w:rsid w:val="29E77441"/>
    <w:rsid w:val="29E92D6D"/>
    <w:rsid w:val="29EC0BF7"/>
    <w:rsid w:val="29F13FD2"/>
    <w:rsid w:val="2A026DAC"/>
    <w:rsid w:val="2A062638"/>
    <w:rsid w:val="2A1D0D97"/>
    <w:rsid w:val="2A347A10"/>
    <w:rsid w:val="2A364ED3"/>
    <w:rsid w:val="2A422DDF"/>
    <w:rsid w:val="2A426E95"/>
    <w:rsid w:val="2A435596"/>
    <w:rsid w:val="2A4E3BD6"/>
    <w:rsid w:val="2A533368"/>
    <w:rsid w:val="2A5A53A2"/>
    <w:rsid w:val="2A6002D9"/>
    <w:rsid w:val="2A630AF1"/>
    <w:rsid w:val="2A67008B"/>
    <w:rsid w:val="2A6F0729"/>
    <w:rsid w:val="2A71072A"/>
    <w:rsid w:val="2A780479"/>
    <w:rsid w:val="2A795F7C"/>
    <w:rsid w:val="2A806672"/>
    <w:rsid w:val="2A896674"/>
    <w:rsid w:val="2A986171"/>
    <w:rsid w:val="2AA04EF3"/>
    <w:rsid w:val="2ABE67D0"/>
    <w:rsid w:val="2AC30CD5"/>
    <w:rsid w:val="2AC576F1"/>
    <w:rsid w:val="2AC837B1"/>
    <w:rsid w:val="2ACF66F2"/>
    <w:rsid w:val="2AD45DA7"/>
    <w:rsid w:val="2AD667E7"/>
    <w:rsid w:val="2AE916A2"/>
    <w:rsid w:val="2AF27EE8"/>
    <w:rsid w:val="2AF53C1B"/>
    <w:rsid w:val="2B0165F6"/>
    <w:rsid w:val="2B0D388D"/>
    <w:rsid w:val="2B196F2E"/>
    <w:rsid w:val="2B1A6B88"/>
    <w:rsid w:val="2B3019D4"/>
    <w:rsid w:val="2B3036CE"/>
    <w:rsid w:val="2B322603"/>
    <w:rsid w:val="2B330384"/>
    <w:rsid w:val="2B3B3EEF"/>
    <w:rsid w:val="2B4021B0"/>
    <w:rsid w:val="2B450A5C"/>
    <w:rsid w:val="2B516D5D"/>
    <w:rsid w:val="2B596FF4"/>
    <w:rsid w:val="2B5D026B"/>
    <w:rsid w:val="2B6356AB"/>
    <w:rsid w:val="2B6F1743"/>
    <w:rsid w:val="2B723859"/>
    <w:rsid w:val="2B790768"/>
    <w:rsid w:val="2B7A058F"/>
    <w:rsid w:val="2B7A3BB4"/>
    <w:rsid w:val="2B7B1E70"/>
    <w:rsid w:val="2B7B58ED"/>
    <w:rsid w:val="2B7C7C40"/>
    <w:rsid w:val="2B7D1126"/>
    <w:rsid w:val="2B7E71BE"/>
    <w:rsid w:val="2B7F27A9"/>
    <w:rsid w:val="2B81315F"/>
    <w:rsid w:val="2B881AC1"/>
    <w:rsid w:val="2B942B49"/>
    <w:rsid w:val="2B9B2958"/>
    <w:rsid w:val="2BA14C9C"/>
    <w:rsid w:val="2BAE40AB"/>
    <w:rsid w:val="2BAE5E7D"/>
    <w:rsid w:val="2BC0514D"/>
    <w:rsid w:val="2BCF027F"/>
    <w:rsid w:val="2BD53E53"/>
    <w:rsid w:val="2BE06F0E"/>
    <w:rsid w:val="2BEC6689"/>
    <w:rsid w:val="2BEE114C"/>
    <w:rsid w:val="2BFE0740"/>
    <w:rsid w:val="2C014CC0"/>
    <w:rsid w:val="2C020C83"/>
    <w:rsid w:val="2C041D96"/>
    <w:rsid w:val="2C094DCB"/>
    <w:rsid w:val="2C0C57AD"/>
    <w:rsid w:val="2C173E94"/>
    <w:rsid w:val="2C195102"/>
    <w:rsid w:val="2C1B4E53"/>
    <w:rsid w:val="2C1E3B54"/>
    <w:rsid w:val="2C2E528F"/>
    <w:rsid w:val="2C3E31EB"/>
    <w:rsid w:val="2C3F384A"/>
    <w:rsid w:val="2C413A52"/>
    <w:rsid w:val="2C454FA8"/>
    <w:rsid w:val="2C475E09"/>
    <w:rsid w:val="2C5A6965"/>
    <w:rsid w:val="2C5C7DDF"/>
    <w:rsid w:val="2C604B99"/>
    <w:rsid w:val="2C710A41"/>
    <w:rsid w:val="2C7448FE"/>
    <w:rsid w:val="2C802F45"/>
    <w:rsid w:val="2C857970"/>
    <w:rsid w:val="2C8E0AAC"/>
    <w:rsid w:val="2C8F2789"/>
    <w:rsid w:val="2C966598"/>
    <w:rsid w:val="2C9A123F"/>
    <w:rsid w:val="2C9A2B9F"/>
    <w:rsid w:val="2C9C7A9C"/>
    <w:rsid w:val="2CA37493"/>
    <w:rsid w:val="2CB640CB"/>
    <w:rsid w:val="2CBA6469"/>
    <w:rsid w:val="2CBC149C"/>
    <w:rsid w:val="2CC309EE"/>
    <w:rsid w:val="2CE0560B"/>
    <w:rsid w:val="2CE360D6"/>
    <w:rsid w:val="2CE36690"/>
    <w:rsid w:val="2CE567EE"/>
    <w:rsid w:val="2CF85BF1"/>
    <w:rsid w:val="2CFD21E7"/>
    <w:rsid w:val="2D0440B1"/>
    <w:rsid w:val="2D0B219C"/>
    <w:rsid w:val="2D0C5468"/>
    <w:rsid w:val="2D152FE2"/>
    <w:rsid w:val="2D1B5FD1"/>
    <w:rsid w:val="2D1B750D"/>
    <w:rsid w:val="2D280735"/>
    <w:rsid w:val="2D301515"/>
    <w:rsid w:val="2D400102"/>
    <w:rsid w:val="2D423EF5"/>
    <w:rsid w:val="2D4312AA"/>
    <w:rsid w:val="2D464DF3"/>
    <w:rsid w:val="2D504B91"/>
    <w:rsid w:val="2D527265"/>
    <w:rsid w:val="2D5412FD"/>
    <w:rsid w:val="2D5D7AEA"/>
    <w:rsid w:val="2D605625"/>
    <w:rsid w:val="2D610E48"/>
    <w:rsid w:val="2D78306C"/>
    <w:rsid w:val="2D891A91"/>
    <w:rsid w:val="2D891E16"/>
    <w:rsid w:val="2D8C0A95"/>
    <w:rsid w:val="2D9620EA"/>
    <w:rsid w:val="2DAA0AA8"/>
    <w:rsid w:val="2DAF31DB"/>
    <w:rsid w:val="2DB50BC5"/>
    <w:rsid w:val="2DB715D5"/>
    <w:rsid w:val="2DBB114F"/>
    <w:rsid w:val="2DBF79E0"/>
    <w:rsid w:val="2DC97E0C"/>
    <w:rsid w:val="2DD03764"/>
    <w:rsid w:val="2DE8345C"/>
    <w:rsid w:val="2DEA23DC"/>
    <w:rsid w:val="2DEB58A2"/>
    <w:rsid w:val="2DF162A0"/>
    <w:rsid w:val="2DF42144"/>
    <w:rsid w:val="2DF87596"/>
    <w:rsid w:val="2DFC0FE3"/>
    <w:rsid w:val="2E093E11"/>
    <w:rsid w:val="2E09648A"/>
    <w:rsid w:val="2E0D4376"/>
    <w:rsid w:val="2E1A5471"/>
    <w:rsid w:val="2E37775B"/>
    <w:rsid w:val="2E3865A7"/>
    <w:rsid w:val="2E396D05"/>
    <w:rsid w:val="2E3A2686"/>
    <w:rsid w:val="2E46503F"/>
    <w:rsid w:val="2E4C0C35"/>
    <w:rsid w:val="2E502673"/>
    <w:rsid w:val="2E507D50"/>
    <w:rsid w:val="2E5447CB"/>
    <w:rsid w:val="2E5D54AD"/>
    <w:rsid w:val="2E727765"/>
    <w:rsid w:val="2E752365"/>
    <w:rsid w:val="2E7611DA"/>
    <w:rsid w:val="2E7A203A"/>
    <w:rsid w:val="2E7A5F6C"/>
    <w:rsid w:val="2E7C7AA4"/>
    <w:rsid w:val="2E910E3A"/>
    <w:rsid w:val="2EA10EB5"/>
    <w:rsid w:val="2EA37D31"/>
    <w:rsid w:val="2EA70865"/>
    <w:rsid w:val="2EAF45CC"/>
    <w:rsid w:val="2EB37D72"/>
    <w:rsid w:val="2EB85A5F"/>
    <w:rsid w:val="2EC8064B"/>
    <w:rsid w:val="2ED13897"/>
    <w:rsid w:val="2EEA077E"/>
    <w:rsid w:val="2EEF4FCD"/>
    <w:rsid w:val="2F026610"/>
    <w:rsid w:val="2F1378E7"/>
    <w:rsid w:val="2F1544BC"/>
    <w:rsid w:val="2F177ED0"/>
    <w:rsid w:val="2F1B26C5"/>
    <w:rsid w:val="2F236F2F"/>
    <w:rsid w:val="2F2A608A"/>
    <w:rsid w:val="2F2E15B5"/>
    <w:rsid w:val="2F434B2B"/>
    <w:rsid w:val="2F470C5D"/>
    <w:rsid w:val="2F4A39A5"/>
    <w:rsid w:val="2F546A86"/>
    <w:rsid w:val="2F5C3E11"/>
    <w:rsid w:val="2F5E0128"/>
    <w:rsid w:val="2F635B53"/>
    <w:rsid w:val="2F775B3A"/>
    <w:rsid w:val="2F7F1D5E"/>
    <w:rsid w:val="2F82617D"/>
    <w:rsid w:val="2F897F3A"/>
    <w:rsid w:val="2F901472"/>
    <w:rsid w:val="2F973E00"/>
    <w:rsid w:val="2F984C24"/>
    <w:rsid w:val="2F9941FD"/>
    <w:rsid w:val="2FA94B3D"/>
    <w:rsid w:val="2FB557EF"/>
    <w:rsid w:val="2FBA6015"/>
    <w:rsid w:val="2FC81458"/>
    <w:rsid w:val="2FD847DF"/>
    <w:rsid w:val="2FF07D6A"/>
    <w:rsid w:val="2FFF57E9"/>
    <w:rsid w:val="300F615D"/>
    <w:rsid w:val="3011785B"/>
    <w:rsid w:val="30175457"/>
    <w:rsid w:val="301E3AAD"/>
    <w:rsid w:val="30230ED3"/>
    <w:rsid w:val="30242CDF"/>
    <w:rsid w:val="30246C90"/>
    <w:rsid w:val="30287F04"/>
    <w:rsid w:val="302D3D3E"/>
    <w:rsid w:val="30474B98"/>
    <w:rsid w:val="30474BC6"/>
    <w:rsid w:val="30622A6B"/>
    <w:rsid w:val="30670EDC"/>
    <w:rsid w:val="306C18CF"/>
    <w:rsid w:val="30720F9B"/>
    <w:rsid w:val="30794E96"/>
    <w:rsid w:val="307B78CC"/>
    <w:rsid w:val="307C7263"/>
    <w:rsid w:val="30941B0B"/>
    <w:rsid w:val="309B7CCA"/>
    <w:rsid w:val="309E302D"/>
    <w:rsid w:val="30A116CD"/>
    <w:rsid w:val="30AB1CFE"/>
    <w:rsid w:val="30AD2702"/>
    <w:rsid w:val="30AF323B"/>
    <w:rsid w:val="30B012E9"/>
    <w:rsid w:val="30BE5AF5"/>
    <w:rsid w:val="30D211C4"/>
    <w:rsid w:val="30D95941"/>
    <w:rsid w:val="30DB7F3D"/>
    <w:rsid w:val="30DC7B37"/>
    <w:rsid w:val="30DE7A7E"/>
    <w:rsid w:val="30E10337"/>
    <w:rsid w:val="30E4491E"/>
    <w:rsid w:val="30F359EC"/>
    <w:rsid w:val="30FC1728"/>
    <w:rsid w:val="31073165"/>
    <w:rsid w:val="310E7C4B"/>
    <w:rsid w:val="31126D79"/>
    <w:rsid w:val="3129451E"/>
    <w:rsid w:val="314351F3"/>
    <w:rsid w:val="314D4F21"/>
    <w:rsid w:val="314F5332"/>
    <w:rsid w:val="31596836"/>
    <w:rsid w:val="317014B8"/>
    <w:rsid w:val="31A41177"/>
    <w:rsid w:val="31A77252"/>
    <w:rsid w:val="31AB4E48"/>
    <w:rsid w:val="31B90C1A"/>
    <w:rsid w:val="31BC5507"/>
    <w:rsid w:val="31BE09E4"/>
    <w:rsid w:val="31C02A88"/>
    <w:rsid w:val="31C17F9C"/>
    <w:rsid w:val="31C712CF"/>
    <w:rsid w:val="31CF2F11"/>
    <w:rsid w:val="31D07C6B"/>
    <w:rsid w:val="31EA4A00"/>
    <w:rsid w:val="31EF592A"/>
    <w:rsid w:val="31F0312E"/>
    <w:rsid w:val="31FC4D04"/>
    <w:rsid w:val="32093FED"/>
    <w:rsid w:val="320E3DE7"/>
    <w:rsid w:val="320E6369"/>
    <w:rsid w:val="323669BD"/>
    <w:rsid w:val="323715F6"/>
    <w:rsid w:val="32383CAC"/>
    <w:rsid w:val="3247220E"/>
    <w:rsid w:val="325232EF"/>
    <w:rsid w:val="32541ECD"/>
    <w:rsid w:val="325743C3"/>
    <w:rsid w:val="325B2966"/>
    <w:rsid w:val="325C650C"/>
    <w:rsid w:val="325D0E95"/>
    <w:rsid w:val="325F1C1C"/>
    <w:rsid w:val="326B10FE"/>
    <w:rsid w:val="326D0AE8"/>
    <w:rsid w:val="3271222F"/>
    <w:rsid w:val="327B2594"/>
    <w:rsid w:val="32957E5F"/>
    <w:rsid w:val="32963CBA"/>
    <w:rsid w:val="32A26B00"/>
    <w:rsid w:val="32A61C66"/>
    <w:rsid w:val="32A6470F"/>
    <w:rsid w:val="32AB43FC"/>
    <w:rsid w:val="32AC39BA"/>
    <w:rsid w:val="32AD27E8"/>
    <w:rsid w:val="32B13928"/>
    <w:rsid w:val="32CC63AA"/>
    <w:rsid w:val="32DB3064"/>
    <w:rsid w:val="32E32232"/>
    <w:rsid w:val="32E53788"/>
    <w:rsid w:val="32E637C8"/>
    <w:rsid w:val="32ED497B"/>
    <w:rsid w:val="32F273A3"/>
    <w:rsid w:val="32F37CF6"/>
    <w:rsid w:val="32F958C9"/>
    <w:rsid w:val="33087E0D"/>
    <w:rsid w:val="330B27EB"/>
    <w:rsid w:val="330C1D41"/>
    <w:rsid w:val="33116165"/>
    <w:rsid w:val="331A7BB3"/>
    <w:rsid w:val="33253808"/>
    <w:rsid w:val="332C5FDC"/>
    <w:rsid w:val="333B5985"/>
    <w:rsid w:val="333F2EC9"/>
    <w:rsid w:val="33402E9C"/>
    <w:rsid w:val="334A02D9"/>
    <w:rsid w:val="334A0B28"/>
    <w:rsid w:val="335A2B80"/>
    <w:rsid w:val="33620ADE"/>
    <w:rsid w:val="337166CB"/>
    <w:rsid w:val="33791793"/>
    <w:rsid w:val="337A2531"/>
    <w:rsid w:val="33880197"/>
    <w:rsid w:val="339A060F"/>
    <w:rsid w:val="33AE43CD"/>
    <w:rsid w:val="33B85601"/>
    <w:rsid w:val="33BC69E3"/>
    <w:rsid w:val="33BE0583"/>
    <w:rsid w:val="33C11E29"/>
    <w:rsid w:val="33C3083E"/>
    <w:rsid w:val="33C954CD"/>
    <w:rsid w:val="33CC6CF7"/>
    <w:rsid w:val="33D169EF"/>
    <w:rsid w:val="33D40A96"/>
    <w:rsid w:val="33FB0249"/>
    <w:rsid w:val="33FC6756"/>
    <w:rsid w:val="34012A1F"/>
    <w:rsid w:val="340774DB"/>
    <w:rsid w:val="341F66F5"/>
    <w:rsid w:val="34250482"/>
    <w:rsid w:val="343D30BC"/>
    <w:rsid w:val="3442542A"/>
    <w:rsid w:val="34443518"/>
    <w:rsid w:val="34472ED1"/>
    <w:rsid w:val="344D7F74"/>
    <w:rsid w:val="344E3969"/>
    <w:rsid w:val="34540094"/>
    <w:rsid w:val="34540386"/>
    <w:rsid w:val="3454682D"/>
    <w:rsid w:val="346040FC"/>
    <w:rsid w:val="346051C2"/>
    <w:rsid w:val="34605AFC"/>
    <w:rsid w:val="3465521B"/>
    <w:rsid w:val="346555C5"/>
    <w:rsid w:val="346A1A49"/>
    <w:rsid w:val="346E72CF"/>
    <w:rsid w:val="347005A1"/>
    <w:rsid w:val="347251DA"/>
    <w:rsid w:val="34794E56"/>
    <w:rsid w:val="347953BD"/>
    <w:rsid w:val="347B0A12"/>
    <w:rsid w:val="347C6572"/>
    <w:rsid w:val="348004E8"/>
    <w:rsid w:val="348C5B36"/>
    <w:rsid w:val="34902F80"/>
    <w:rsid w:val="34A11218"/>
    <w:rsid w:val="34A54CFE"/>
    <w:rsid w:val="34A57F8D"/>
    <w:rsid w:val="34B67AA9"/>
    <w:rsid w:val="34B850AF"/>
    <w:rsid w:val="34BA39F2"/>
    <w:rsid w:val="34CA0466"/>
    <w:rsid w:val="34CB5315"/>
    <w:rsid w:val="34D12A6D"/>
    <w:rsid w:val="34D50ACD"/>
    <w:rsid w:val="34D51511"/>
    <w:rsid w:val="34DE72E3"/>
    <w:rsid w:val="34EC4468"/>
    <w:rsid w:val="34F154EF"/>
    <w:rsid w:val="34FC3337"/>
    <w:rsid w:val="350459DE"/>
    <w:rsid w:val="35076238"/>
    <w:rsid w:val="350C4B9B"/>
    <w:rsid w:val="351073CD"/>
    <w:rsid w:val="35120C24"/>
    <w:rsid w:val="351F3951"/>
    <w:rsid w:val="35290E93"/>
    <w:rsid w:val="35483D3A"/>
    <w:rsid w:val="35487A9F"/>
    <w:rsid w:val="35497C6A"/>
    <w:rsid w:val="354A68A7"/>
    <w:rsid w:val="355109D8"/>
    <w:rsid w:val="3557227D"/>
    <w:rsid w:val="355C1ED7"/>
    <w:rsid w:val="356C730F"/>
    <w:rsid w:val="356E1A76"/>
    <w:rsid w:val="35717CEC"/>
    <w:rsid w:val="357561A8"/>
    <w:rsid w:val="35854894"/>
    <w:rsid w:val="358A72E8"/>
    <w:rsid w:val="35985687"/>
    <w:rsid w:val="35986F74"/>
    <w:rsid w:val="35A40225"/>
    <w:rsid w:val="35AF6311"/>
    <w:rsid w:val="35B02707"/>
    <w:rsid w:val="35C43241"/>
    <w:rsid w:val="35C53D1A"/>
    <w:rsid w:val="35C64229"/>
    <w:rsid w:val="35E232F0"/>
    <w:rsid w:val="35F43C2C"/>
    <w:rsid w:val="35F6725F"/>
    <w:rsid w:val="35FD765A"/>
    <w:rsid w:val="35FF35C1"/>
    <w:rsid w:val="36021A56"/>
    <w:rsid w:val="360A28FE"/>
    <w:rsid w:val="360E5374"/>
    <w:rsid w:val="36182762"/>
    <w:rsid w:val="36234F67"/>
    <w:rsid w:val="36383840"/>
    <w:rsid w:val="363A211E"/>
    <w:rsid w:val="363B6C46"/>
    <w:rsid w:val="36417DC3"/>
    <w:rsid w:val="3644610C"/>
    <w:rsid w:val="36446E2C"/>
    <w:rsid w:val="36544EBE"/>
    <w:rsid w:val="365D16A7"/>
    <w:rsid w:val="36623FFA"/>
    <w:rsid w:val="366722AC"/>
    <w:rsid w:val="366933A8"/>
    <w:rsid w:val="367573A4"/>
    <w:rsid w:val="367E45A4"/>
    <w:rsid w:val="36830E75"/>
    <w:rsid w:val="36871AFB"/>
    <w:rsid w:val="36877069"/>
    <w:rsid w:val="36893831"/>
    <w:rsid w:val="368F1BC9"/>
    <w:rsid w:val="369F4632"/>
    <w:rsid w:val="36A87485"/>
    <w:rsid w:val="36A8757D"/>
    <w:rsid w:val="36AB52F9"/>
    <w:rsid w:val="36B3450A"/>
    <w:rsid w:val="36BA77C8"/>
    <w:rsid w:val="36C91537"/>
    <w:rsid w:val="36D07A46"/>
    <w:rsid w:val="36D33998"/>
    <w:rsid w:val="36DA4E49"/>
    <w:rsid w:val="36DD73B9"/>
    <w:rsid w:val="36E50E53"/>
    <w:rsid w:val="36E57C84"/>
    <w:rsid w:val="36E63B67"/>
    <w:rsid w:val="36EB6E47"/>
    <w:rsid w:val="36FB28F7"/>
    <w:rsid w:val="370000DD"/>
    <w:rsid w:val="370155D1"/>
    <w:rsid w:val="37025D78"/>
    <w:rsid w:val="37026C40"/>
    <w:rsid w:val="37090C60"/>
    <w:rsid w:val="370B2877"/>
    <w:rsid w:val="37111FBD"/>
    <w:rsid w:val="37144636"/>
    <w:rsid w:val="37280137"/>
    <w:rsid w:val="372866D6"/>
    <w:rsid w:val="372F4F6C"/>
    <w:rsid w:val="37387EE7"/>
    <w:rsid w:val="373E62B6"/>
    <w:rsid w:val="373F4BB4"/>
    <w:rsid w:val="37477668"/>
    <w:rsid w:val="374E17CB"/>
    <w:rsid w:val="374F7864"/>
    <w:rsid w:val="37511E53"/>
    <w:rsid w:val="37520D53"/>
    <w:rsid w:val="375221E8"/>
    <w:rsid w:val="3756033B"/>
    <w:rsid w:val="375A0A83"/>
    <w:rsid w:val="37645C88"/>
    <w:rsid w:val="3769281A"/>
    <w:rsid w:val="376B517C"/>
    <w:rsid w:val="376C32C1"/>
    <w:rsid w:val="37744F09"/>
    <w:rsid w:val="377D5B7B"/>
    <w:rsid w:val="37874D2D"/>
    <w:rsid w:val="37913B46"/>
    <w:rsid w:val="37937000"/>
    <w:rsid w:val="379B3316"/>
    <w:rsid w:val="37AD3729"/>
    <w:rsid w:val="37CF1DFB"/>
    <w:rsid w:val="37D1291E"/>
    <w:rsid w:val="37D575D9"/>
    <w:rsid w:val="37D57EB7"/>
    <w:rsid w:val="37DE4733"/>
    <w:rsid w:val="37DF501C"/>
    <w:rsid w:val="37E03F45"/>
    <w:rsid w:val="37EA6DA4"/>
    <w:rsid w:val="37F657A8"/>
    <w:rsid w:val="37FB5715"/>
    <w:rsid w:val="37FD0507"/>
    <w:rsid w:val="37FD5FAF"/>
    <w:rsid w:val="37FF6CCB"/>
    <w:rsid w:val="38047412"/>
    <w:rsid w:val="380A6E19"/>
    <w:rsid w:val="382221C6"/>
    <w:rsid w:val="384B3ED4"/>
    <w:rsid w:val="3851623B"/>
    <w:rsid w:val="385B060F"/>
    <w:rsid w:val="386202CA"/>
    <w:rsid w:val="386F008F"/>
    <w:rsid w:val="38735647"/>
    <w:rsid w:val="3874037B"/>
    <w:rsid w:val="387441F8"/>
    <w:rsid w:val="38761899"/>
    <w:rsid w:val="387A6C21"/>
    <w:rsid w:val="38844A59"/>
    <w:rsid w:val="38994CBA"/>
    <w:rsid w:val="38AE3F15"/>
    <w:rsid w:val="38BA7913"/>
    <w:rsid w:val="38BF4335"/>
    <w:rsid w:val="38C2378B"/>
    <w:rsid w:val="38C50472"/>
    <w:rsid w:val="38CE1896"/>
    <w:rsid w:val="38D844F4"/>
    <w:rsid w:val="38E6250A"/>
    <w:rsid w:val="38F04F19"/>
    <w:rsid w:val="38F374A1"/>
    <w:rsid w:val="38F77E01"/>
    <w:rsid w:val="38F83F64"/>
    <w:rsid w:val="39060FCA"/>
    <w:rsid w:val="390F5A18"/>
    <w:rsid w:val="39121D65"/>
    <w:rsid w:val="39150372"/>
    <w:rsid w:val="391D0C61"/>
    <w:rsid w:val="39204A60"/>
    <w:rsid w:val="393D29F5"/>
    <w:rsid w:val="39421669"/>
    <w:rsid w:val="39562CFF"/>
    <w:rsid w:val="3958700B"/>
    <w:rsid w:val="395F699D"/>
    <w:rsid w:val="396C23CF"/>
    <w:rsid w:val="39700D57"/>
    <w:rsid w:val="39804F1D"/>
    <w:rsid w:val="39830490"/>
    <w:rsid w:val="39874A19"/>
    <w:rsid w:val="398F76F7"/>
    <w:rsid w:val="399E48E2"/>
    <w:rsid w:val="399F3AA1"/>
    <w:rsid w:val="39A400A0"/>
    <w:rsid w:val="39A76658"/>
    <w:rsid w:val="39A810CC"/>
    <w:rsid w:val="39AF0BB6"/>
    <w:rsid w:val="39B6110A"/>
    <w:rsid w:val="39BB0CB0"/>
    <w:rsid w:val="39BC62D5"/>
    <w:rsid w:val="39BD2B77"/>
    <w:rsid w:val="39BE15F9"/>
    <w:rsid w:val="39C420D8"/>
    <w:rsid w:val="39C60BEF"/>
    <w:rsid w:val="39C819E4"/>
    <w:rsid w:val="39C95608"/>
    <w:rsid w:val="39CD0139"/>
    <w:rsid w:val="39CD411B"/>
    <w:rsid w:val="39CF5CEF"/>
    <w:rsid w:val="39D72371"/>
    <w:rsid w:val="39D950B4"/>
    <w:rsid w:val="39DB58C2"/>
    <w:rsid w:val="39E429D8"/>
    <w:rsid w:val="39F5611A"/>
    <w:rsid w:val="39F76BF1"/>
    <w:rsid w:val="39FD1CAB"/>
    <w:rsid w:val="3A055F3B"/>
    <w:rsid w:val="3A084040"/>
    <w:rsid w:val="3A2876B1"/>
    <w:rsid w:val="3A294EFE"/>
    <w:rsid w:val="3A360B9E"/>
    <w:rsid w:val="3A361338"/>
    <w:rsid w:val="3A3C0EDE"/>
    <w:rsid w:val="3A3D0133"/>
    <w:rsid w:val="3A4B2A4C"/>
    <w:rsid w:val="3A4F03FA"/>
    <w:rsid w:val="3A5A42D7"/>
    <w:rsid w:val="3A607D16"/>
    <w:rsid w:val="3A67635B"/>
    <w:rsid w:val="3A682A7D"/>
    <w:rsid w:val="3A6E6E34"/>
    <w:rsid w:val="3A730662"/>
    <w:rsid w:val="3A7A7DC8"/>
    <w:rsid w:val="3A7F4F60"/>
    <w:rsid w:val="3A89765D"/>
    <w:rsid w:val="3A945B46"/>
    <w:rsid w:val="3A956389"/>
    <w:rsid w:val="3A965A2D"/>
    <w:rsid w:val="3A9A1B74"/>
    <w:rsid w:val="3A9D5D15"/>
    <w:rsid w:val="3A9D622E"/>
    <w:rsid w:val="3AA53B61"/>
    <w:rsid w:val="3AAB0ACC"/>
    <w:rsid w:val="3AAF0576"/>
    <w:rsid w:val="3AB34849"/>
    <w:rsid w:val="3AB8618F"/>
    <w:rsid w:val="3AC53C97"/>
    <w:rsid w:val="3ACF3DEF"/>
    <w:rsid w:val="3AD02D42"/>
    <w:rsid w:val="3AD30C19"/>
    <w:rsid w:val="3AD54B5E"/>
    <w:rsid w:val="3AD87917"/>
    <w:rsid w:val="3AE35511"/>
    <w:rsid w:val="3AE941DA"/>
    <w:rsid w:val="3AEB65B8"/>
    <w:rsid w:val="3AF841BA"/>
    <w:rsid w:val="3AFB64DE"/>
    <w:rsid w:val="3B051383"/>
    <w:rsid w:val="3B1E3482"/>
    <w:rsid w:val="3B262CDD"/>
    <w:rsid w:val="3B3A3FFF"/>
    <w:rsid w:val="3B3B3A04"/>
    <w:rsid w:val="3B3C25FA"/>
    <w:rsid w:val="3B464B5C"/>
    <w:rsid w:val="3B573C1B"/>
    <w:rsid w:val="3B586DE5"/>
    <w:rsid w:val="3B596E9C"/>
    <w:rsid w:val="3B5E7C28"/>
    <w:rsid w:val="3B684BB6"/>
    <w:rsid w:val="3B722E96"/>
    <w:rsid w:val="3B7703F0"/>
    <w:rsid w:val="3B7A5483"/>
    <w:rsid w:val="3B7E1904"/>
    <w:rsid w:val="3B832AAA"/>
    <w:rsid w:val="3B877545"/>
    <w:rsid w:val="3B9127F5"/>
    <w:rsid w:val="3B9B0757"/>
    <w:rsid w:val="3B9D0BD4"/>
    <w:rsid w:val="3B9F1FDA"/>
    <w:rsid w:val="3BA95A5A"/>
    <w:rsid w:val="3BAE7199"/>
    <w:rsid w:val="3BAF0F34"/>
    <w:rsid w:val="3BB167F0"/>
    <w:rsid w:val="3BB57EB6"/>
    <w:rsid w:val="3BB92293"/>
    <w:rsid w:val="3BC4017C"/>
    <w:rsid w:val="3BC56E1F"/>
    <w:rsid w:val="3BC87C84"/>
    <w:rsid w:val="3BCC264B"/>
    <w:rsid w:val="3BCD6D40"/>
    <w:rsid w:val="3BCE7B4A"/>
    <w:rsid w:val="3BD54767"/>
    <w:rsid w:val="3BE747DA"/>
    <w:rsid w:val="3BF64486"/>
    <w:rsid w:val="3BF859F6"/>
    <w:rsid w:val="3BFE3D2D"/>
    <w:rsid w:val="3BFF7687"/>
    <w:rsid w:val="3C032AA7"/>
    <w:rsid w:val="3C0E7249"/>
    <w:rsid w:val="3C113C0D"/>
    <w:rsid w:val="3C145D7C"/>
    <w:rsid w:val="3C1E2156"/>
    <w:rsid w:val="3C200589"/>
    <w:rsid w:val="3C2746E8"/>
    <w:rsid w:val="3C2E2A8B"/>
    <w:rsid w:val="3C306265"/>
    <w:rsid w:val="3C337380"/>
    <w:rsid w:val="3C35057E"/>
    <w:rsid w:val="3C47232E"/>
    <w:rsid w:val="3C5246B4"/>
    <w:rsid w:val="3C5F311E"/>
    <w:rsid w:val="3C6133B6"/>
    <w:rsid w:val="3C6D5776"/>
    <w:rsid w:val="3C6E7B90"/>
    <w:rsid w:val="3C733E6A"/>
    <w:rsid w:val="3C797E2F"/>
    <w:rsid w:val="3C7B0D1D"/>
    <w:rsid w:val="3C7B2229"/>
    <w:rsid w:val="3C807880"/>
    <w:rsid w:val="3C846FD4"/>
    <w:rsid w:val="3C913483"/>
    <w:rsid w:val="3CB4128E"/>
    <w:rsid w:val="3CB83BEE"/>
    <w:rsid w:val="3CBF4303"/>
    <w:rsid w:val="3CC07C8B"/>
    <w:rsid w:val="3CC33850"/>
    <w:rsid w:val="3CC746E4"/>
    <w:rsid w:val="3CCB33D3"/>
    <w:rsid w:val="3CCF4D03"/>
    <w:rsid w:val="3CD41BED"/>
    <w:rsid w:val="3CDC73E8"/>
    <w:rsid w:val="3CE34608"/>
    <w:rsid w:val="3CE72F43"/>
    <w:rsid w:val="3CE914D3"/>
    <w:rsid w:val="3CFF387C"/>
    <w:rsid w:val="3D01705F"/>
    <w:rsid w:val="3D091A96"/>
    <w:rsid w:val="3D104DAD"/>
    <w:rsid w:val="3D133C25"/>
    <w:rsid w:val="3D134C5A"/>
    <w:rsid w:val="3D1B15DD"/>
    <w:rsid w:val="3D1B5E7B"/>
    <w:rsid w:val="3D280B5C"/>
    <w:rsid w:val="3D2C301A"/>
    <w:rsid w:val="3D345380"/>
    <w:rsid w:val="3D347AEE"/>
    <w:rsid w:val="3D432FFD"/>
    <w:rsid w:val="3D4D2815"/>
    <w:rsid w:val="3D4D2A5A"/>
    <w:rsid w:val="3D565DFA"/>
    <w:rsid w:val="3D5C7A4F"/>
    <w:rsid w:val="3D614110"/>
    <w:rsid w:val="3D65562D"/>
    <w:rsid w:val="3D684B05"/>
    <w:rsid w:val="3D6E338B"/>
    <w:rsid w:val="3D712240"/>
    <w:rsid w:val="3D767042"/>
    <w:rsid w:val="3D793893"/>
    <w:rsid w:val="3D7B157D"/>
    <w:rsid w:val="3D8A4DBD"/>
    <w:rsid w:val="3D8F7125"/>
    <w:rsid w:val="3D93387F"/>
    <w:rsid w:val="3DA3260A"/>
    <w:rsid w:val="3DA33B3C"/>
    <w:rsid w:val="3DAD5B30"/>
    <w:rsid w:val="3DB003C0"/>
    <w:rsid w:val="3DB8270A"/>
    <w:rsid w:val="3DBA161C"/>
    <w:rsid w:val="3DC07500"/>
    <w:rsid w:val="3DC47D4D"/>
    <w:rsid w:val="3DCB2443"/>
    <w:rsid w:val="3DCD6EF1"/>
    <w:rsid w:val="3DD22380"/>
    <w:rsid w:val="3DD453B8"/>
    <w:rsid w:val="3DDA41E3"/>
    <w:rsid w:val="3DDF4FAE"/>
    <w:rsid w:val="3DEA3BCA"/>
    <w:rsid w:val="3DEE3E9E"/>
    <w:rsid w:val="3DEE4236"/>
    <w:rsid w:val="3DF02F2C"/>
    <w:rsid w:val="3DF711DF"/>
    <w:rsid w:val="3DFB3099"/>
    <w:rsid w:val="3DFD020C"/>
    <w:rsid w:val="3DFD6CE0"/>
    <w:rsid w:val="3E07388E"/>
    <w:rsid w:val="3E092364"/>
    <w:rsid w:val="3E1617E7"/>
    <w:rsid w:val="3E217367"/>
    <w:rsid w:val="3E2E26F6"/>
    <w:rsid w:val="3E2E2BE7"/>
    <w:rsid w:val="3E2E64AC"/>
    <w:rsid w:val="3E3522A6"/>
    <w:rsid w:val="3E425EFC"/>
    <w:rsid w:val="3E49730B"/>
    <w:rsid w:val="3E5373A0"/>
    <w:rsid w:val="3E5C2ECE"/>
    <w:rsid w:val="3E632A4D"/>
    <w:rsid w:val="3E7516A4"/>
    <w:rsid w:val="3E7C2164"/>
    <w:rsid w:val="3E7E1A4E"/>
    <w:rsid w:val="3E7F6031"/>
    <w:rsid w:val="3E80516D"/>
    <w:rsid w:val="3E874922"/>
    <w:rsid w:val="3E8D6F5A"/>
    <w:rsid w:val="3E995A72"/>
    <w:rsid w:val="3EA026C8"/>
    <w:rsid w:val="3EA04B54"/>
    <w:rsid w:val="3EA22C60"/>
    <w:rsid w:val="3EA75B0B"/>
    <w:rsid w:val="3EAB2375"/>
    <w:rsid w:val="3EB0094C"/>
    <w:rsid w:val="3EBB4442"/>
    <w:rsid w:val="3EBF5971"/>
    <w:rsid w:val="3EC748F7"/>
    <w:rsid w:val="3ED6292C"/>
    <w:rsid w:val="3EDF5BF8"/>
    <w:rsid w:val="3EE11547"/>
    <w:rsid w:val="3EE36D40"/>
    <w:rsid w:val="3EE51232"/>
    <w:rsid w:val="3EE628C1"/>
    <w:rsid w:val="3F050FB8"/>
    <w:rsid w:val="3F0707F6"/>
    <w:rsid w:val="3F076FB0"/>
    <w:rsid w:val="3F0A4689"/>
    <w:rsid w:val="3F0F1343"/>
    <w:rsid w:val="3F194B7C"/>
    <w:rsid w:val="3F1B22A2"/>
    <w:rsid w:val="3F21312B"/>
    <w:rsid w:val="3F2739D5"/>
    <w:rsid w:val="3F347D3C"/>
    <w:rsid w:val="3F3B2416"/>
    <w:rsid w:val="3F4B740D"/>
    <w:rsid w:val="3F4F6DB9"/>
    <w:rsid w:val="3F53422D"/>
    <w:rsid w:val="3F5E2BBC"/>
    <w:rsid w:val="3F5F4ACB"/>
    <w:rsid w:val="3F621B1E"/>
    <w:rsid w:val="3F64136F"/>
    <w:rsid w:val="3F644EC8"/>
    <w:rsid w:val="3F6511CC"/>
    <w:rsid w:val="3F6878D7"/>
    <w:rsid w:val="3F6A3F81"/>
    <w:rsid w:val="3F7525CC"/>
    <w:rsid w:val="3F8037B1"/>
    <w:rsid w:val="3F8B1E0C"/>
    <w:rsid w:val="3F91593C"/>
    <w:rsid w:val="3F935FA6"/>
    <w:rsid w:val="3F9B3FEC"/>
    <w:rsid w:val="3FA35137"/>
    <w:rsid w:val="3FA560B3"/>
    <w:rsid w:val="3FA608E9"/>
    <w:rsid w:val="3FAB4ADD"/>
    <w:rsid w:val="3FB25907"/>
    <w:rsid w:val="3FB41E94"/>
    <w:rsid w:val="3FB47D75"/>
    <w:rsid w:val="3FB9494B"/>
    <w:rsid w:val="3FBC2996"/>
    <w:rsid w:val="3FC71666"/>
    <w:rsid w:val="3FC72F02"/>
    <w:rsid w:val="3FD645B8"/>
    <w:rsid w:val="3FD72BCF"/>
    <w:rsid w:val="3FE37C7D"/>
    <w:rsid w:val="3FF761AA"/>
    <w:rsid w:val="40066BE8"/>
    <w:rsid w:val="40081D46"/>
    <w:rsid w:val="4016577D"/>
    <w:rsid w:val="4023326D"/>
    <w:rsid w:val="402E6939"/>
    <w:rsid w:val="4037098B"/>
    <w:rsid w:val="40383197"/>
    <w:rsid w:val="403F1671"/>
    <w:rsid w:val="40470C9D"/>
    <w:rsid w:val="40515B3F"/>
    <w:rsid w:val="405406D6"/>
    <w:rsid w:val="40850400"/>
    <w:rsid w:val="408D68E8"/>
    <w:rsid w:val="409068D8"/>
    <w:rsid w:val="40921F54"/>
    <w:rsid w:val="40972081"/>
    <w:rsid w:val="409738DC"/>
    <w:rsid w:val="409B6D8D"/>
    <w:rsid w:val="40AC328D"/>
    <w:rsid w:val="40BB4C04"/>
    <w:rsid w:val="40BD26B8"/>
    <w:rsid w:val="40C32B75"/>
    <w:rsid w:val="40D760A8"/>
    <w:rsid w:val="40E05429"/>
    <w:rsid w:val="40E17303"/>
    <w:rsid w:val="40E44805"/>
    <w:rsid w:val="40EB4D19"/>
    <w:rsid w:val="40FE501D"/>
    <w:rsid w:val="40FF72F6"/>
    <w:rsid w:val="4106419E"/>
    <w:rsid w:val="41074CE1"/>
    <w:rsid w:val="41124F81"/>
    <w:rsid w:val="41260CDC"/>
    <w:rsid w:val="41282C1B"/>
    <w:rsid w:val="412E5060"/>
    <w:rsid w:val="41300994"/>
    <w:rsid w:val="41462E10"/>
    <w:rsid w:val="41474CE9"/>
    <w:rsid w:val="41547927"/>
    <w:rsid w:val="416066DF"/>
    <w:rsid w:val="41607A14"/>
    <w:rsid w:val="417D050B"/>
    <w:rsid w:val="41877435"/>
    <w:rsid w:val="4198532F"/>
    <w:rsid w:val="419C69D5"/>
    <w:rsid w:val="41AB6719"/>
    <w:rsid w:val="41B952F9"/>
    <w:rsid w:val="41BF01B8"/>
    <w:rsid w:val="41CC4CF6"/>
    <w:rsid w:val="41CE11A0"/>
    <w:rsid w:val="41CE5EB0"/>
    <w:rsid w:val="41D24089"/>
    <w:rsid w:val="41D6024F"/>
    <w:rsid w:val="41DD4434"/>
    <w:rsid w:val="41DF591D"/>
    <w:rsid w:val="41E057AF"/>
    <w:rsid w:val="41E43E0A"/>
    <w:rsid w:val="41E8321E"/>
    <w:rsid w:val="41EA0C77"/>
    <w:rsid w:val="41ED0A79"/>
    <w:rsid w:val="41EF57F8"/>
    <w:rsid w:val="41F37860"/>
    <w:rsid w:val="41F441F0"/>
    <w:rsid w:val="41F71065"/>
    <w:rsid w:val="41FA36AC"/>
    <w:rsid w:val="41FC408A"/>
    <w:rsid w:val="41FE3181"/>
    <w:rsid w:val="42046848"/>
    <w:rsid w:val="42075F48"/>
    <w:rsid w:val="421A601D"/>
    <w:rsid w:val="42217F63"/>
    <w:rsid w:val="42277BF4"/>
    <w:rsid w:val="422F012F"/>
    <w:rsid w:val="4230657A"/>
    <w:rsid w:val="423A0218"/>
    <w:rsid w:val="423A5BCB"/>
    <w:rsid w:val="423E75D8"/>
    <w:rsid w:val="42412AAE"/>
    <w:rsid w:val="424550C1"/>
    <w:rsid w:val="42604D15"/>
    <w:rsid w:val="426F544F"/>
    <w:rsid w:val="427D35F4"/>
    <w:rsid w:val="42833A52"/>
    <w:rsid w:val="428749F1"/>
    <w:rsid w:val="428D403C"/>
    <w:rsid w:val="428D5710"/>
    <w:rsid w:val="428E4557"/>
    <w:rsid w:val="42985C4A"/>
    <w:rsid w:val="429E20F1"/>
    <w:rsid w:val="42A736B8"/>
    <w:rsid w:val="42AC01A3"/>
    <w:rsid w:val="42D002FB"/>
    <w:rsid w:val="42D21182"/>
    <w:rsid w:val="42D77EBD"/>
    <w:rsid w:val="42DA69DF"/>
    <w:rsid w:val="42DB3D0B"/>
    <w:rsid w:val="42DE2F9A"/>
    <w:rsid w:val="42E041F2"/>
    <w:rsid w:val="42E96182"/>
    <w:rsid w:val="42F454D1"/>
    <w:rsid w:val="43111365"/>
    <w:rsid w:val="43160CB5"/>
    <w:rsid w:val="43226C5F"/>
    <w:rsid w:val="432377F5"/>
    <w:rsid w:val="4324383E"/>
    <w:rsid w:val="432B6B14"/>
    <w:rsid w:val="432C303F"/>
    <w:rsid w:val="43376641"/>
    <w:rsid w:val="433C7D2B"/>
    <w:rsid w:val="433F7E86"/>
    <w:rsid w:val="434E5444"/>
    <w:rsid w:val="43655C05"/>
    <w:rsid w:val="436C5AFE"/>
    <w:rsid w:val="437425AE"/>
    <w:rsid w:val="43784454"/>
    <w:rsid w:val="43856D2A"/>
    <w:rsid w:val="438E4A0A"/>
    <w:rsid w:val="439C2B26"/>
    <w:rsid w:val="43A02FA5"/>
    <w:rsid w:val="43AF23AB"/>
    <w:rsid w:val="43B109E7"/>
    <w:rsid w:val="43B436EE"/>
    <w:rsid w:val="43BB1A30"/>
    <w:rsid w:val="43BB67A8"/>
    <w:rsid w:val="43C61F52"/>
    <w:rsid w:val="43DE60B8"/>
    <w:rsid w:val="43DF4DF4"/>
    <w:rsid w:val="43DF6285"/>
    <w:rsid w:val="43E460B3"/>
    <w:rsid w:val="43E66A8E"/>
    <w:rsid w:val="43EC386A"/>
    <w:rsid w:val="43F83199"/>
    <w:rsid w:val="44053A78"/>
    <w:rsid w:val="440D692E"/>
    <w:rsid w:val="44130936"/>
    <w:rsid w:val="441E7C00"/>
    <w:rsid w:val="442A5151"/>
    <w:rsid w:val="442F020C"/>
    <w:rsid w:val="44357EA2"/>
    <w:rsid w:val="44403E83"/>
    <w:rsid w:val="444801F8"/>
    <w:rsid w:val="444C5407"/>
    <w:rsid w:val="44560EFA"/>
    <w:rsid w:val="44687062"/>
    <w:rsid w:val="446F48E2"/>
    <w:rsid w:val="44704AE9"/>
    <w:rsid w:val="447A074D"/>
    <w:rsid w:val="447C1A1D"/>
    <w:rsid w:val="447D0925"/>
    <w:rsid w:val="44821F06"/>
    <w:rsid w:val="44855131"/>
    <w:rsid w:val="44871E4D"/>
    <w:rsid w:val="44952B7D"/>
    <w:rsid w:val="449E4B2E"/>
    <w:rsid w:val="44A67FF5"/>
    <w:rsid w:val="44A92CFC"/>
    <w:rsid w:val="44AA1143"/>
    <w:rsid w:val="44B117F7"/>
    <w:rsid w:val="44B62233"/>
    <w:rsid w:val="44B86D71"/>
    <w:rsid w:val="44BA57E1"/>
    <w:rsid w:val="44BB2553"/>
    <w:rsid w:val="44C952B7"/>
    <w:rsid w:val="44CB2E8B"/>
    <w:rsid w:val="44CE0CCC"/>
    <w:rsid w:val="44D12884"/>
    <w:rsid w:val="44D84292"/>
    <w:rsid w:val="44E24AB9"/>
    <w:rsid w:val="44E449C6"/>
    <w:rsid w:val="44EC01F0"/>
    <w:rsid w:val="44EC188E"/>
    <w:rsid w:val="44EF515D"/>
    <w:rsid w:val="44F87893"/>
    <w:rsid w:val="450C318C"/>
    <w:rsid w:val="45100F05"/>
    <w:rsid w:val="4510412C"/>
    <w:rsid w:val="45124320"/>
    <w:rsid w:val="45154177"/>
    <w:rsid w:val="4516655E"/>
    <w:rsid w:val="45184084"/>
    <w:rsid w:val="45280B53"/>
    <w:rsid w:val="452F5A11"/>
    <w:rsid w:val="45343806"/>
    <w:rsid w:val="453A7FE3"/>
    <w:rsid w:val="453B76E6"/>
    <w:rsid w:val="453D52DE"/>
    <w:rsid w:val="45422ED4"/>
    <w:rsid w:val="454B29B3"/>
    <w:rsid w:val="45523111"/>
    <w:rsid w:val="45537C9C"/>
    <w:rsid w:val="45604188"/>
    <w:rsid w:val="456710A2"/>
    <w:rsid w:val="456D1647"/>
    <w:rsid w:val="457435C7"/>
    <w:rsid w:val="45750064"/>
    <w:rsid w:val="45752ADA"/>
    <w:rsid w:val="45797535"/>
    <w:rsid w:val="458408E0"/>
    <w:rsid w:val="458634B6"/>
    <w:rsid w:val="458C6825"/>
    <w:rsid w:val="4592310F"/>
    <w:rsid w:val="45935D7C"/>
    <w:rsid w:val="45990041"/>
    <w:rsid w:val="45A323B0"/>
    <w:rsid w:val="45A92450"/>
    <w:rsid w:val="45AC316C"/>
    <w:rsid w:val="45B65AA2"/>
    <w:rsid w:val="45BF309E"/>
    <w:rsid w:val="45C83D36"/>
    <w:rsid w:val="45C92FCA"/>
    <w:rsid w:val="45CD159B"/>
    <w:rsid w:val="45D073A2"/>
    <w:rsid w:val="45D319B4"/>
    <w:rsid w:val="45D90168"/>
    <w:rsid w:val="45DA7FCA"/>
    <w:rsid w:val="45DE3969"/>
    <w:rsid w:val="45E114FE"/>
    <w:rsid w:val="45E21B85"/>
    <w:rsid w:val="45E34C69"/>
    <w:rsid w:val="45EF1B13"/>
    <w:rsid w:val="45F10589"/>
    <w:rsid w:val="45F11E4C"/>
    <w:rsid w:val="45F6432D"/>
    <w:rsid w:val="45FF279A"/>
    <w:rsid w:val="460250D6"/>
    <w:rsid w:val="46090190"/>
    <w:rsid w:val="460A0638"/>
    <w:rsid w:val="460B5EE5"/>
    <w:rsid w:val="46133CF3"/>
    <w:rsid w:val="46234E81"/>
    <w:rsid w:val="46276229"/>
    <w:rsid w:val="462C6B9D"/>
    <w:rsid w:val="463C313B"/>
    <w:rsid w:val="463D6E4F"/>
    <w:rsid w:val="4653438E"/>
    <w:rsid w:val="465767D2"/>
    <w:rsid w:val="46581F21"/>
    <w:rsid w:val="465C4B15"/>
    <w:rsid w:val="466116D3"/>
    <w:rsid w:val="466F6D6B"/>
    <w:rsid w:val="46753133"/>
    <w:rsid w:val="46776C55"/>
    <w:rsid w:val="46827BC2"/>
    <w:rsid w:val="46860C71"/>
    <w:rsid w:val="46875BEA"/>
    <w:rsid w:val="46997BB8"/>
    <w:rsid w:val="469E0147"/>
    <w:rsid w:val="46A0362B"/>
    <w:rsid w:val="46A86438"/>
    <w:rsid w:val="46A95F18"/>
    <w:rsid w:val="46B850CF"/>
    <w:rsid w:val="46D02063"/>
    <w:rsid w:val="46D531B7"/>
    <w:rsid w:val="46E33A4E"/>
    <w:rsid w:val="46F24D5B"/>
    <w:rsid w:val="46FC5A89"/>
    <w:rsid w:val="47205296"/>
    <w:rsid w:val="47227A01"/>
    <w:rsid w:val="4723741F"/>
    <w:rsid w:val="472B22FB"/>
    <w:rsid w:val="473A39A2"/>
    <w:rsid w:val="4749542A"/>
    <w:rsid w:val="4750778D"/>
    <w:rsid w:val="475174E7"/>
    <w:rsid w:val="475E3491"/>
    <w:rsid w:val="47640928"/>
    <w:rsid w:val="476775C4"/>
    <w:rsid w:val="476A1801"/>
    <w:rsid w:val="476E691A"/>
    <w:rsid w:val="47757E8A"/>
    <w:rsid w:val="477B680D"/>
    <w:rsid w:val="477E7ECC"/>
    <w:rsid w:val="478C0059"/>
    <w:rsid w:val="478D6C3D"/>
    <w:rsid w:val="47905D61"/>
    <w:rsid w:val="47947288"/>
    <w:rsid w:val="479519E4"/>
    <w:rsid w:val="47AF69A5"/>
    <w:rsid w:val="47B116E3"/>
    <w:rsid w:val="47C21743"/>
    <w:rsid w:val="47C24884"/>
    <w:rsid w:val="47C82A9E"/>
    <w:rsid w:val="47CB2B34"/>
    <w:rsid w:val="47CF61E9"/>
    <w:rsid w:val="47D72C77"/>
    <w:rsid w:val="47D95476"/>
    <w:rsid w:val="47DF72A9"/>
    <w:rsid w:val="47E76505"/>
    <w:rsid w:val="47F53F27"/>
    <w:rsid w:val="480A5C93"/>
    <w:rsid w:val="481249E1"/>
    <w:rsid w:val="48246461"/>
    <w:rsid w:val="482832CE"/>
    <w:rsid w:val="482A24EE"/>
    <w:rsid w:val="482F5CDF"/>
    <w:rsid w:val="48346F6A"/>
    <w:rsid w:val="4839502A"/>
    <w:rsid w:val="484E027F"/>
    <w:rsid w:val="484F2AF9"/>
    <w:rsid w:val="48560A83"/>
    <w:rsid w:val="48560B9B"/>
    <w:rsid w:val="486B4E7C"/>
    <w:rsid w:val="48744601"/>
    <w:rsid w:val="488307E4"/>
    <w:rsid w:val="48892CAE"/>
    <w:rsid w:val="488A636A"/>
    <w:rsid w:val="4890404C"/>
    <w:rsid w:val="48925F71"/>
    <w:rsid w:val="48987056"/>
    <w:rsid w:val="489A7083"/>
    <w:rsid w:val="48A50B2B"/>
    <w:rsid w:val="48AB26D8"/>
    <w:rsid w:val="48B06B0F"/>
    <w:rsid w:val="48B95FC8"/>
    <w:rsid w:val="48BA7374"/>
    <w:rsid w:val="48BE7317"/>
    <w:rsid w:val="48E64DDE"/>
    <w:rsid w:val="48E830DB"/>
    <w:rsid w:val="48F210E5"/>
    <w:rsid w:val="48F522CF"/>
    <w:rsid w:val="49015AE4"/>
    <w:rsid w:val="49057664"/>
    <w:rsid w:val="490B59C0"/>
    <w:rsid w:val="49115288"/>
    <w:rsid w:val="49373AAE"/>
    <w:rsid w:val="493A47B5"/>
    <w:rsid w:val="493F7524"/>
    <w:rsid w:val="49485B01"/>
    <w:rsid w:val="494B7CC7"/>
    <w:rsid w:val="4953453D"/>
    <w:rsid w:val="495570FA"/>
    <w:rsid w:val="495B0563"/>
    <w:rsid w:val="495C6629"/>
    <w:rsid w:val="496C362B"/>
    <w:rsid w:val="496D62FA"/>
    <w:rsid w:val="496F081B"/>
    <w:rsid w:val="496F1CB0"/>
    <w:rsid w:val="4970276E"/>
    <w:rsid w:val="497264DC"/>
    <w:rsid w:val="498944C7"/>
    <w:rsid w:val="498F65D3"/>
    <w:rsid w:val="499913D4"/>
    <w:rsid w:val="49AA2677"/>
    <w:rsid w:val="49B17EA3"/>
    <w:rsid w:val="49B34BDF"/>
    <w:rsid w:val="49BB6ADC"/>
    <w:rsid w:val="49BF40A8"/>
    <w:rsid w:val="49CF5299"/>
    <w:rsid w:val="49DA2D64"/>
    <w:rsid w:val="49E83F67"/>
    <w:rsid w:val="49F04011"/>
    <w:rsid w:val="49F270D4"/>
    <w:rsid w:val="4A1336DC"/>
    <w:rsid w:val="4A2B2EF3"/>
    <w:rsid w:val="4A2B3FEB"/>
    <w:rsid w:val="4A3278FF"/>
    <w:rsid w:val="4A341F70"/>
    <w:rsid w:val="4A395A75"/>
    <w:rsid w:val="4A4245E9"/>
    <w:rsid w:val="4A451344"/>
    <w:rsid w:val="4A455966"/>
    <w:rsid w:val="4A457CC6"/>
    <w:rsid w:val="4A4659E7"/>
    <w:rsid w:val="4A4B441F"/>
    <w:rsid w:val="4A5738D1"/>
    <w:rsid w:val="4A5A440F"/>
    <w:rsid w:val="4A634474"/>
    <w:rsid w:val="4A644546"/>
    <w:rsid w:val="4A667480"/>
    <w:rsid w:val="4A700A24"/>
    <w:rsid w:val="4A75549D"/>
    <w:rsid w:val="4A7C404E"/>
    <w:rsid w:val="4A841D85"/>
    <w:rsid w:val="4A88004C"/>
    <w:rsid w:val="4A8A2A91"/>
    <w:rsid w:val="4A8D1938"/>
    <w:rsid w:val="4A947EF0"/>
    <w:rsid w:val="4A971AEB"/>
    <w:rsid w:val="4AA31152"/>
    <w:rsid w:val="4AA45523"/>
    <w:rsid w:val="4ABD2A86"/>
    <w:rsid w:val="4AC12438"/>
    <w:rsid w:val="4ACD641A"/>
    <w:rsid w:val="4ACE7197"/>
    <w:rsid w:val="4ACF2399"/>
    <w:rsid w:val="4AE05D3A"/>
    <w:rsid w:val="4AED1C88"/>
    <w:rsid w:val="4AFA310D"/>
    <w:rsid w:val="4AFC6016"/>
    <w:rsid w:val="4AFD2268"/>
    <w:rsid w:val="4AFF09E7"/>
    <w:rsid w:val="4B032EAE"/>
    <w:rsid w:val="4B147CC2"/>
    <w:rsid w:val="4B1A522B"/>
    <w:rsid w:val="4B212E02"/>
    <w:rsid w:val="4B28731C"/>
    <w:rsid w:val="4B382C24"/>
    <w:rsid w:val="4B4150F4"/>
    <w:rsid w:val="4B4A1212"/>
    <w:rsid w:val="4B4F71EE"/>
    <w:rsid w:val="4B564111"/>
    <w:rsid w:val="4B59733D"/>
    <w:rsid w:val="4B5B4E52"/>
    <w:rsid w:val="4B60540C"/>
    <w:rsid w:val="4B681454"/>
    <w:rsid w:val="4B754D72"/>
    <w:rsid w:val="4B783B1C"/>
    <w:rsid w:val="4B784601"/>
    <w:rsid w:val="4B851B07"/>
    <w:rsid w:val="4B8E3E0A"/>
    <w:rsid w:val="4B8F03D1"/>
    <w:rsid w:val="4B8F1B2A"/>
    <w:rsid w:val="4B963F2B"/>
    <w:rsid w:val="4B9C1BF3"/>
    <w:rsid w:val="4BA45289"/>
    <w:rsid w:val="4BCD755D"/>
    <w:rsid w:val="4BE678FB"/>
    <w:rsid w:val="4BE94891"/>
    <w:rsid w:val="4BEB51F1"/>
    <w:rsid w:val="4BEC0B4F"/>
    <w:rsid w:val="4BEE7191"/>
    <w:rsid w:val="4BF01F80"/>
    <w:rsid w:val="4BF310E1"/>
    <w:rsid w:val="4C0A2069"/>
    <w:rsid w:val="4C11053D"/>
    <w:rsid w:val="4C205D3C"/>
    <w:rsid w:val="4C2D1BE6"/>
    <w:rsid w:val="4C4A1A7F"/>
    <w:rsid w:val="4C4A7323"/>
    <w:rsid w:val="4C535B37"/>
    <w:rsid w:val="4C5C58F8"/>
    <w:rsid w:val="4C5D5356"/>
    <w:rsid w:val="4C62520A"/>
    <w:rsid w:val="4C666B1C"/>
    <w:rsid w:val="4C6D54DF"/>
    <w:rsid w:val="4C7709EA"/>
    <w:rsid w:val="4C8932E4"/>
    <w:rsid w:val="4C8F59E0"/>
    <w:rsid w:val="4C901139"/>
    <w:rsid w:val="4C917EE6"/>
    <w:rsid w:val="4C9869F5"/>
    <w:rsid w:val="4C9F0430"/>
    <w:rsid w:val="4CA27C4F"/>
    <w:rsid w:val="4CA76E0F"/>
    <w:rsid w:val="4CAA6D96"/>
    <w:rsid w:val="4CAB62B4"/>
    <w:rsid w:val="4CB11C2D"/>
    <w:rsid w:val="4CB7309C"/>
    <w:rsid w:val="4CD949FD"/>
    <w:rsid w:val="4CE37CDC"/>
    <w:rsid w:val="4CE5702E"/>
    <w:rsid w:val="4CE750E6"/>
    <w:rsid w:val="4CF108D7"/>
    <w:rsid w:val="4CF16F62"/>
    <w:rsid w:val="4CFF0F73"/>
    <w:rsid w:val="4D030CD0"/>
    <w:rsid w:val="4D1563C2"/>
    <w:rsid w:val="4D265F26"/>
    <w:rsid w:val="4D2B7CFC"/>
    <w:rsid w:val="4D321769"/>
    <w:rsid w:val="4D3941B9"/>
    <w:rsid w:val="4D4019EE"/>
    <w:rsid w:val="4D4404D1"/>
    <w:rsid w:val="4D642249"/>
    <w:rsid w:val="4D645A88"/>
    <w:rsid w:val="4D6B1467"/>
    <w:rsid w:val="4D6C0D05"/>
    <w:rsid w:val="4D775216"/>
    <w:rsid w:val="4D7A6059"/>
    <w:rsid w:val="4D7A791F"/>
    <w:rsid w:val="4D8927F5"/>
    <w:rsid w:val="4D896A3D"/>
    <w:rsid w:val="4D8F0BFF"/>
    <w:rsid w:val="4D9D10C4"/>
    <w:rsid w:val="4D9D3B6A"/>
    <w:rsid w:val="4D9D73CB"/>
    <w:rsid w:val="4DA85F1B"/>
    <w:rsid w:val="4DAA042C"/>
    <w:rsid w:val="4DAE3928"/>
    <w:rsid w:val="4DAF6121"/>
    <w:rsid w:val="4DB44747"/>
    <w:rsid w:val="4DBD41A8"/>
    <w:rsid w:val="4DBF628D"/>
    <w:rsid w:val="4DC14EA7"/>
    <w:rsid w:val="4DC54AB5"/>
    <w:rsid w:val="4DD106B9"/>
    <w:rsid w:val="4DD55F3B"/>
    <w:rsid w:val="4DDF1384"/>
    <w:rsid w:val="4DFD5045"/>
    <w:rsid w:val="4DFD66B0"/>
    <w:rsid w:val="4E041E1A"/>
    <w:rsid w:val="4E197135"/>
    <w:rsid w:val="4E21326B"/>
    <w:rsid w:val="4E2D0620"/>
    <w:rsid w:val="4E3C634E"/>
    <w:rsid w:val="4E3D5C62"/>
    <w:rsid w:val="4E4710EA"/>
    <w:rsid w:val="4E4C10AC"/>
    <w:rsid w:val="4E566622"/>
    <w:rsid w:val="4E5F64A3"/>
    <w:rsid w:val="4E744DFB"/>
    <w:rsid w:val="4E877038"/>
    <w:rsid w:val="4E8B7547"/>
    <w:rsid w:val="4E8E2CDE"/>
    <w:rsid w:val="4E8F3B8A"/>
    <w:rsid w:val="4E945FA7"/>
    <w:rsid w:val="4E963767"/>
    <w:rsid w:val="4EAD2CAF"/>
    <w:rsid w:val="4EBF30CC"/>
    <w:rsid w:val="4EBF71D7"/>
    <w:rsid w:val="4EC96587"/>
    <w:rsid w:val="4ED435B0"/>
    <w:rsid w:val="4ED5263B"/>
    <w:rsid w:val="4EF11E9B"/>
    <w:rsid w:val="4F004782"/>
    <w:rsid w:val="4F02306F"/>
    <w:rsid w:val="4F0526C3"/>
    <w:rsid w:val="4F11672A"/>
    <w:rsid w:val="4F136512"/>
    <w:rsid w:val="4F1C52B7"/>
    <w:rsid w:val="4F2C3021"/>
    <w:rsid w:val="4F31171E"/>
    <w:rsid w:val="4F33349D"/>
    <w:rsid w:val="4F333F29"/>
    <w:rsid w:val="4F340FB1"/>
    <w:rsid w:val="4F350AD0"/>
    <w:rsid w:val="4F371329"/>
    <w:rsid w:val="4F4221E6"/>
    <w:rsid w:val="4F432D8D"/>
    <w:rsid w:val="4F4A024E"/>
    <w:rsid w:val="4F510F87"/>
    <w:rsid w:val="4F665E41"/>
    <w:rsid w:val="4F7A7139"/>
    <w:rsid w:val="4F7B156D"/>
    <w:rsid w:val="4F7E1FCF"/>
    <w:rsid w:val="4F8656A6"/>
    <w:rsid w:val="4F922BFB"/>
    <w:rsid w:val="4F972BBB"/>
    <w:rsid w:val="4F9A36CF"/>
    <w:rsid w:val="4F9B4A3C"/>
    <w:rsid w:val="4F9D4BA3"/>
    <w:rsid w:val="4F9F54DC"/>
    <w:rsid w:val="4FA82263"/>
    <w:rsid w:val="4FB0625F"/>
    <w:rsid w:val="4FB555C8"/>
    <w:rsid w:val="4FB74B53"/>
    <w:rsid w:val="4FBD214A"/>
    <w:rsid w:val="4FBE7321"/>
    <w:rsid w:val="4FC01CC7"/>
    <w:rsid w:val="4FC77592"/>
    <w:rsid w:val="4FCA0586"/>
    <w:rsid w:val="4FD053E2"/>
    <w:rsid w:val="4FD70F55"/>
    <w:rsid w:val="4FF2729E"/>
    <w:rsid w:val="4FFD4F17"/>
    <w:rsid w:val="4FFE2E6A"/>
    <w:rsid w:val="50067F44"/>
    <w:rsid w:val="5007692C"/>
    <w:rsid w:val="502473A1"/>
    <w:rsid w:val="502F6598"/>
    <w:rsid w:val="50475466"/>
    <w:rsid w:val="504C1988"/>
    <w:rsid w:val="505307CA"/>
    <w:rsid w:val="506223F1"/>
    <w:rsid w:val="506813F3"/>
    <w:rsid w:val="506A31BD"/>
    <w:rsid w:val="506F0F0A"/>
    <w:rsid w:val="5070150B"/>
    <w:rsid w:val="507203C8"/>
    <w:rsid w:val="50775762"/>
    <w:rsid w:val="507E693A"/>
    <w:rsid w:val="507F2A09"/>
    <w:rsid w:val="507F5139"/>
    <w:rsid w:val="508442D4"/>
    <w:rsid w:val="508760F4"/>
    <w:rsid w:val="509D06B6"/>
    <w:rsid w:val="50A30FF1"/>
    <w:rsid w:val="50A74F3F"/>
    <w:rsid w:val="50AB5819"/>
    <w:rsid w:val="50BB1FDF"/>
    <w:rsid w:val="50C14D51"/>
    <w:rsid w:val="50C1500A"/>
    <w:rsid w:val="50DC33DB"/>
    <w:rsid w:val="50DC7446"/>
    <w:rsid w:val="50E04B64"/>
    <w:rsid w:val="50F379D6"/>
    <w:rsid w:val="50F41008"/>
    <w:rsid w:val="50F47A88"/>
    <w:rsid w:val="50F91B16"/>
    <w:rsid w:val="50FA3733"/>
    <w:rsid w:val="50FF27CE"/>
    <w:rsid w:val="51053576"/>
    <w:rsid w:val="5108138F"/>
    <w:rsid w:val="511E710A"/>
    <w:rsid w:val="51237267"/>
    <w:rsid w:val="512A0B18"/>
    <w:rsid w:val="512A2EB9"/>
    <w:rsid w:val="51322FF2"/>
    <w:rsid w:val="513656AA"/>
    <w:rsid w:val="514D00AC"/>
    <w:rsid w:val="514F342E"/>
    <w:rsid w:val="51510805"/>
    <w:rsid w:val="515B1A09"/>
    <w:rsid w:val="515B258C"/>
    <w:rsid w:val="516751B7"/>
    <w:rsid w:val="516E5DDB"/>
    <w:rsid w:val="5176755C"/>
    <w:rsid w:val="51834600"/>
    <w:rsid w:val="518C7261"/>
    <w:rsid w:val="5191167C"/>
    <w:rsid w:val="519450E0"/>
    <w:rsid w:val="51A2359C"/>
    <w:rsid w:val="51A410CA"/>
    <w:rsid w:val="51A41E6B"/>
    <w:rsid w:val="51A55850"/>
    <w:rsid w:val="51AA369F"/>
    <w:rsid w:val="51AC43D1"/>
    <w:rsid w:val="51AE66C5"/>
    <w:rsid w:val="51B63626"/>
    <w:rsid w:val="51BA3810"/>
    <w:rsid w:val="51D21ED6"/>
    <w:rsid w:val="51D2768C"/>
    <w:rsid w:val="51E77FFA"/>
    <w:rsid w:val="51E92054"/>
    <w:rsid w:val="51ED03A9"/>
    <w:rsid w:val="51F02EE0"/>
    <w:rsid w:val="51FC7842"/>
    <w:rsid w:val="520B201A"/>
    <w:rsid w:val="520C2D71"/>
    <w:rsid w:val="520D66CE"/>
    <w:rsid w:val="52123066"/>
    <w:rsid w:val="52144135"/>
    <w:rsid w:val="52184D83"/>
    <w:rsid w:val="521F631F"/>
    <w:rsid w:val="5238050D"/>
    <w:rsid w:val="524D78CE"/>
    <w:rsid w:val="524E47A6"/>
    <w:rsid w:val="525066C4"/>
    <w:rsid w:val="52557356"/>
    <w:rsid w:val="52693EC7"/>
    <w:rsid w:val="5271735C"/>
    <w:rsid w:val="5274770B"/>
    <w:rsid w:val="527F4D75"/>
    <w:rsid w:val="52854FF9"/>
    <w:rsid w:val="5287779E"/>
    <w:rsid w:val="52886A65"/>
    <w:rsid w:val="5292505E"/>
    <w:rsid w:val="52963155"/>
    <w:rsid w:val="529B2FB7"/>
    <w:rsid w:val="52A40B9F"/>
    <w:rsid w:val="52A61B9D"/>
    <w:rsid w:val="52AE6E91"/>
    <w:rsid w:val="52B1552C"/>
    <w:rsid w:val="52B427B5"/>
    <w:rsid w:val="52C11A34"/>
    <w:rsid w:val="52C42331"/>
    <w:rsid w:val="52C94EE7"/>
    <w:rsid w:val="52CF753B"/>
    <w:rsid w:val="52DA1611"/>
    <w:rsid w:val="52E915B8"/>
    <w:rsid w:val="52EE42EC"/>
    <w:rsid w:val="52EF0713"/>
    <w:rsid w:val="52FC7E6F"/>
    <w:rsid w:val="53093C94"/>
    <w:rsid w:val="531446CB"/>
    <w:rsid w:val="53177AAA"/>
    <w:rsid w:val="531F3326"/>
    <w:rsid w:val="5325267A"/>
    <w:rsid w:val="53291B30"/>
    <w:rsid w:val="532A547F"/>
    <w:rsid w:val="532B5D87"/>
    <w:rsid w:val="53304891"/>
    <w:rsid w:val="53417A54"/>
    <w:rsid w:val="534D4269"/>
    <w:rsid w:val="534F24C2"/>
    <w:rsid w:val="535756DD"/>
    <w:rsid w:val="53670765"/>
    <w:rsid w:val="537B10B5"/>
    <w:rsid w:val="537C5550"/>
    <w:rsid w:val="537C6962"/>
    <w:rsid w:val="5389560C"/>
    <w:rsid w:val="538D244B"/>
    <w:rsid w:val="538F0D36"/>
    <w:rsid w:val="5390592E"/>
    <w:rsid w:val="53966A43"/>
    <w:rsid w:val="53BC4DB2"/>
    <w:rsid w:val="53BE692A"/>
    <w:rsid w:val="53C802BB"/>
    <w:rsid w:val="53CA4DFD"/>
    <w:rsid w:val="53D225BA"/>
    <w:rsid w:val="53D2493A"/>
    <w:rsid w:val="53D7772F"/>
    <w:rsid w:val="53D90860"/>
    <w:rsid w:val="53DD5C9C"/>
    <w:rsid w:val="53E25299"/>
    <w:rsid w:val="53E70E7B"/>
    <w:rsid w:val="53F219B7"/>
    <w:rsid w:val="540139F0"/>
    <w:rsid w:val="540506B2"/>
    <w:rsid w:val="54197AFF"/>
    <w:rsid w:val="541C4188"/>
    <w:rsid w:val="541C73F8"/>
    <w:rsid w:val="541D4193"/>
    <w:rsid w:val="542713E2"/>
    <w:rsid w:val="54291EF0"/>
    <w:rsid w:val="542A4AEE"/>
    <w:rsid w:val="542D71BB"/>
    <w:rsid w:val="54321231"/>
    <w:rsid w:val="543935CB"/>
    <w:rsid w:val="543A2BF7"/>
    <w:rsid w:val="543C5466"/>
    <w:rsid w:val="5443639C"/>
    <w:rsid w:val="545355F9"/>
    <w:rsid w:val="545B7B24"/>
    <w:rsid w:val="545C32CA"/>
    <w:rsid w:val="545C3547"/>
    <w:rsid w:val="545E20E3"/>
    <w:rsid w:val="546B6CA1"/>
    <w:rsid w:val="5482641D"/>
    <w:rsid w:val="5488607D"/>
    <w:rsid w:val="54893BE3"/>
    <w:rsid w:val="548B27F3"/>
    <w:rsid w:val="548D5CFD"/>
    <w:rsid w:val="548E183C"/>
    <w:rsid w:val="54A00474"/>
    <w:rsid w:val="54A74313"/>
    <w:rsid w:val="54A95272"/>
    <w:rsid w:val="54AC7E1C"/>
    <w:rsid w:val="54CE4527"/>
    <w:rsid w:val="54CF0A9F"/>
    <w:rsid w:val="54CF7C66"/>
    <w:rsid w:val="54D554A1"/>
    <w:rsid w:val="54D71647"/>
    <w:rsid w:val="54DF5408"/>
    <w:rsid w:val="54E91A51"/>
    <w:rsid w:val="54EB7AE1"/>
    <w:rsid w:val="54F016C5"/>
    <w:rsid w:val="54F23307"/>
    <w:rsid w:val="550B27A5"/>
    <w:rsid w:val="550D4494"/>
    <w:rsid w:val="55112284"/>
    <w:rsid w:val="551163E9"/>
    <w:rsid w:val="552764B1"/>
    <w:rsid w:val="552870A0"/>
    <w:rsid w:val="55302FAC"/>
    <w:rsid w:val="55306834"/>
    <w:rsid w:val="553E3695"/>
    <w:rsid w:val="55406970"/>
    <w:rsid w:val="5547224A"/>
    <w:rsid w:val="55520EDE"/>
    <w:rsid w:val="555D75DA"/>
    <w:rsid w:val="555E13B4"/>
    <w:rsid w:val="55693777"/>
    <w:rsid w:val="556B7344"/>
    <w:rsid w:val="55784A9D"/>
    <w:rsid w:val="557A7603"/>
    <w:rsid w:val="557B137C"/>
    <w:rsid w:val="557C77CA"/>
    <w:rsid w:val="557F4733"/>
    <w:rsid w:val="55864F1C"/>
    <w:rsid w:val="5595139C"/>
    <w:rsid w:val="55A27D54"/>
    <w:rsid w:val="55A51134"/>
    <w:rsid w:val="55AB3312"/>
    <w:rsid w:val="55B0278D"/>
    <w:rsid w:val="55B24606"/>
    <w:rsid w:val="55B513ED"/>
    <w:rsid w:val="55BB32B6"/>
    <w:rsid w:val="55BC2D44"/>
    <w:rsid w:val="55C87401"/>
    <w:rsid w:val="55CD1AE9"/>
    <w:rsid w:val="55CD55B4"/>
    <w:rsid w:val="55CF4D7A"/>
    <w:rsid w:val="55D834A3"/>
    <w:rsid w:val="55E307FD"/>
    <w:rsid w:val="55E87E9F"/>
    <w:rsid w:val="55F45446"/>
    <w:rsid w:val="560256CC"/>
    <w:rsid w:val="560801EA"/>
    <w:rsid w:val="560A5ADB"/>
    <w:rsid w:val="560F1EFA"/>
    <w:rsid w:val="5615595B"/>
    <w:rsid w:val="561827E6"/>
    <w:rsid w:val="561D0606"/>
    <w:rsid w:val="561E03B5"/>
    <w:rsid w:val="56320E93"/>
    <w:rsid w:val="56363CFC"/>
    <w:rsid w:val="5640334D"/>
    <w:rsid w:val="56462967"/>
    <w:rsid w:val="565D7E37"/>
    <w:rsid w:val="566056B2"/>
    <w:rsid w:val="566E6CC5"/>
    <w:rsid w:val="56792F6F"/>
    <w:rsid w:val="568F76E9"/>
    <w:rsid w:val="5691061B"/>
    <w:rsid w:val="56942120"/>
    <w:rsid w:val="56992796"/>
    <w:rsid w:val="56A24911"/>
    <w:rsid w:val="56A73D0C"/>
    <w:rsid w:val="56A84C7A"/>
    <w:rsid w:val="56AA123E"/>
    <w:rsid w:val="56AE24F7"/>
    <w:rsid w:val="56B21AA7"/>
    <w:rsid w:val="56BB0193"/>
    <w:rsid w:val="56BD7F49"/>
    <w:rsid w:val="56C43D83"/>
    <w:rsid w:val="56C843F1"/>
    <w:rsid w:val="56D17083"/>
    <w:rsid w:val="56D73116"/>
    <w:rsid w:val="56E0718F"/>
    <w:rsid w:val="56E542F4"/>
    <w:rsid w:val="56ED3425"/>
    <w:rsid w:val="56ED5740"/>
    <w:rsid w:val="56EF5AAC"/>
    <w:rsid w:val="56F21023"/>
    <w:rsid w:val="56F4062A"/>
    <w:rsid w:val="56FE590A"/>
    <w:rsid w:val="571157D5"/>
    <w:rsid w:val="57155C9D"/>
    <w:rsid w:val="571C0F49"/>
    <w:rsid w:val="571C7A8C"/>
    <w:rsid w:val="571E015E"/>
    <w:rsid w:val="571E5F98"/>
    <w:rsid w:val="571E7AD0"/>
    <w:rsid w:val="57237A1F"/>
    <w:rsid w:val="57252C62"/>
    <w:rsid w:val="572F057C"/>
    <w:rsid w:val="573B597F"/>
    <w:rsid w:val="573E48F2"/>
    <w:rsid w:val="574922A4"/>
    <w:rsid w:val="574E4715"/>
    <w:rsid w:val="574E6881"/>
    <w:rsid w:val="574F388D"/>
    <w:rsid w:val="57566C49"/>
    <w:rsid w:val="57581836"/>
    <w:rsid w:val="576B21B9"/>
    <w:rsid w:val="576C2B32"/>
    <w:rsid w:val="578479E7"/>
    <w:rsid w:val="578941F7"/>
    <w:rsid w:val="578E3CEF"/>
    <w:rsid w:val="57994F7E"/>
    <w:rsid w:val="57A77FD6"/>
    <w:rsid w:val="57A92471"/>
    <w:rsid w:val="57BA28EF"/>
    <w:rsid w:val="57C4291B"/>
    <w:rsid w:val="57C903BB"/>
    <w:rsid w:val="57D06649"/>
    <w:rsid w:val="57D71406"/>
    <w:rsid w:val="57D9042E"/>
    <w:rsid w:val="57E21CC3"/>
    <w:rsid w:val="57E30FC9"/>
    <w:rsid w:val="57ED25D3"/>
    <w:rsid w:val="580A2C25"/>
    <w:rsid w:val="58190E26"/>
    <w:rsid w:val="581B477B"/>
    <w:rsid w:val="582273BB"/>
    <w:rsid w:val="582B74DB"/>
    <w:rsid w:val="582E67D1"/>
    <w:rsid w:val="58346025"/>
    <w:rsid w:val="58362565"/>
    <w:rsid w:val="584166E8"/>
    <w:rsid w:val="584D2E74"/>
    <w:rsid w:val="585239C8"/>
    <w:rsid w:val="585376F4"/>
    <w:rsid w:val="586C2683"/>
    <w:rsid w:val="58727E9D"/>
    <w:rsid w:val="58754771"/>
    <w:rsid w:val="58764351"/>
    <w:rsid w:val="58775947"/>
    <w:rsid w:val="58794778"/>
    <w:rsid w:val="587C1AE5"/>
    <w:rsid w:val="588A7087"/>
    <w:rsid w:val="58952E82"/>
    <w:rsid w:val="589678B4"/>
    <w:rsid w:val="58970F35"/>
    <w:rsid w:val="589C3669"/>
    <w:rsid w:val="58AF17A8"/>
    <w:rsid w:val="58B21701"/>
    <w:rsid w:val="58B64FEE"/>
    <w:rsid w:val="58BF5248"/>
    <w:rsid w:val="58C37CF4"/>
    <w:rsid w:val="58C54BC9"/>
    <w:rsid w:val="58D822DF"/>
    <w:rsid w:val="58E062EB"/>
    <w:rsid w:val="58E63C0A"/>
    <w:rsid w:val="58F05344"/>
    <w:rsid w:val="58F44560"/>
    <w:rsid w:val="58F92A27"/>
    <w:rsid w:val="58FB41A9"/>
    <w:rsid w:val="59001D35"/>
    <w:rsid w:val="5911461A"/>
    <w:rsid w:val="591C146E"/>
    <w:rsid w:val="592356C6"/>
    <w:rsid w:val="5924594B"/>
    <w:rsid w:val="59261C2A"/>
    <w:rsid w:val="59277E8D"/>
    <w:rsid w:val="592D675A"/>
    <w:rsid w:val="592F5419"/>
    <w:rsid w:val="593160A8"/>
    <w:rsid w:val="59374095"/>
    <w:rsid w:val="59464641"/>
    <w:rsid w:val="59475675"/>
    <w:rsid w:val="596F6F84"/>
    <w:rsid w:val="596F7690"/>
    <w:rsid w:val="59727815"/>
    <w:rsid w:val="59742BEC"/>
    <w:rsid w:val="59765205"/>
    <w:rsid w:val="597A7886"/>
    <w:rsid w:val="59831269"/>
    <w:rsid w:val="598373A2"/>
    <w:rsid w:val="598A3769"/>
    <w:rsid w:val="59942C48"/>
    <w:rsid w:val="59A1419A"/>
    <w:rsid w:val="59A831A1"/>
    <w:rsid w:val="59AE05B4"/>
    <w:rsid w:val="59B5474E"/>
    <w:rsid w:val="59B773F8"/>
    <w:rsid w:val="59BB6034"/>
    <w:rsid w:val="59BE04A5"/>
    <w:rsid w:val="59C52B1D"/>
    <w:rsid w:val="59C55A64"/>
    <w:rsid w:val="59D56EA0"/>
    <w:rsid w:val="59D6788C"/>
    <w:rsid w:val="59DA1AEC"/>
    <w:rsid w:val="59E11DB3"/>
    <w:rsid w:val="59E64CF5"/>
    <w:rsid w:val="59EB4EB6"/>
    <w:rsid w:val="59ED0527"/>
    <w:rsid w:val="59ED4E61"/>
    <w:rsid w:val="59F86CE8"/>
    <w:rsid w:val="59FA3C18"/>
    <w:rsid w:val="5A011281"/>
    <w:rsid w:val="5A036552"/>
    <w:rsid w:val="5A0604D4"/>
    <w:rsid w:val="5A086D71"/>
    <w:rsid w:val="5A111ABF"/>
    <w:rsid w:val="5A115F6C"/>
    <w:rsid w:val="5A142D31"/>
    <w:rsid w:val="5A205ACB"/>
    <w:rsid w:val="5A27622B"/>
    <w:rsid w:val="5A34041A"/>
    <w:rsid w:val="5A381848"/>
    <w:rsid w:val="5A3B430B"/>
    <w:rsid w:val="5A442B6A"/>
    <w:rsid w:val="5A4D61F6"/>
    <w:rsid w:val="5A4F1582"/>
    <w:rsid w:val="5A563730"/>
    <w:rsid w:val="5A605C9A"/>
    <w:rsid w:val="5A6611C6"/>
    <w:rsid w:val="5A6A4D1F"/>
    <w:rsid w:val="5A725B03"/>
    <w:rsid w:val="5A74052C"/>
    <w:rsid w:val="5A747E5A"/>
    <w:rsid w:val="5A7976AD"/>
    <w:rsid w:val="5A797908"/>
    <w:rsid w:val="5A837BD2"/>
    <w:rsid w:val="5A85105A"/>
    <w:rsid w:val="5A860E2D"/>
    <w:rsid w:val="5A882D29"/>
    <w:rsid w:val="5A891F7C"/>
    <w:rsid w:val="5A9E58A8"/>
    <w:rsid w:val="5AA452C8"/>
    <w:rsid w:val="5AB47A53"/>
    <w:rsid w:val="5AB5050C"/>
    <w:rsid w:val="5AC24051"/>
    <w:rsid w:val="5AC46664"/>
    <w:rsid w:val="5ACD6F4D"/>
    <w:rsid w:val="5ACF4CE1"/>
    <w:rsid w:val="5AD7319B"/>
    <w:rsid w:val="5AE53ED1"/>
    <w:rsid w:val="5AE64B8C"/>
    <w:rsid w:val="5AE9258C"/>
    <w:rsid w:val="5AF108EB"/>
    <w:rsid w:val="5AF62AB6"/>
    <w:rsid w:val="5AF70496"/>
    <w:rsid w:val="5AF7051B"/>
    <w:rsid w:val="5B047BF3"/>
    <w:rsid w:val="5B142121"/>
    <w:rsid w:val="5B1D02A5"/>
    <w:rsid w:val="5B2272DB"/>
    <w:rsid w:val="5B4905C3"/>
    <w:rsid w:val="5B53423B"/>
    <w:rsid w:val="5B5D49B2"/>
    <w:rsid w:val="5B624AB5"/>
    <w:rsid w:val="5B6609C8"/>
    <w:rsid w:val="5B674851"/>
    <w:rsid w:val="5B6B6EAA"/>
    <w:rsid w:val="5B6E7C6E"/>
    <w:rsid w:val="5B7054DF"/>
    <w:rsid w:val="5B733F1F"/>
    <w:rsid w:val="5B800729"/>
    <w:rsid w:val="5B81281C"/>
    <w:rsid w:val="5B855B41"/>
    <w:rsid w:val="5B881EAA"/>
    <w:rsid w:val="5B8B4BA4"/>
    <w:rsid w:val="5B8E795F"/>
    <w:rsid w:val="5BAC15F8"/>
    <w:rsid w:val="5BB1434E"/>
    <w:rsid w:val="5BB662E8"/>
    <w:rsid w:val="5BB87596"/>
    <w:rsid w:val="5BC133AB"/>
    <w:rsid w:val="5BCC3F33"/>
    <w:rsid w:val="5BD11C8A"/>
    <w:rsid w:val="5BDF3DF6"/>
    <w:rsid w:val="5BE01562"/>
    <w:rsid w:val="5BE85E71"/>
    <w:rsid w:val="5BEB19BA"/>
    <w:rsid w:val="5BEC4418"/>
    <w:rsid w:val="5BF4334B"/>
    <w:rsid w:val="5BF712C1"/>
    <w:rsid w:val="5BF71B31"/>
    <w:rsid w:val="5BFB60CF"/>
    <w:rsid w:val="5C0C2978"/>
    <w:rsid w:val="5C0D191A"/>
    <w:rsid w:val="5C0D7CCD"/>
    <w:rsid w:val="5C106CF1"/>
    <w:rsid w:val="5C1A6F02"/>
    <w:rsid w:val="5C1B2C8C"/>
    <w:rsid w:val="5C1D48B6"/>
    <w:rsid w:val="5C1F2F81"/>
    <w:rsid w:val="5C285B69"/>
    <w:rsid w:val="5C2A6FE3"/>
    <w:rsid w:val="5C3455DF"/>
    <w:rsid w:val="5C367C5B"/>
    <w:rsid w:val="5C412C4B"/>
    <w:rsid w:val="5C451A73"/>
    <w:rsid w:val="5C571CFE"/>
    <w:rsid w:val="5C583060"/>
    <w:rsid w:val="5C596272"/>
    <w:rsid w:val="5C5B1C32"/>
    <w:rsid w:val="5C5B4BBA"/>
    <w:rsid w:val="5C5B65F4"/>
    <w:rsid w:val="5C6A694D"/>
    <w:rsid w:val="5C6D4328"/>
    <w:rsid w:val="5C717A05"/>
    <w:rsid w:val="5C7A6146"/>
    <w:rsid w:val="5C7D5C52"/>
    <w:rsid w:val="5C8101A0"/>
    <w:rsid w:val="5C823D0D"/>
    <w:rsid w:val="5C870590"/>
    <w:rsid w:val="5C9F2160"/>
    <w:rsid w:val="5CA53133"/>
    <w:rsid w:val="5CBB7C6D"/>
    <w:rsid w:val="5CC143B2"/>
    <w:rsid w:val="5CC46F0D"/>
    <w:rsid w:val="5CC666D8"/>
    <w:rsid w:val="5CCC7171"/>
    <w:rsid w:val="5CCE46B5"/>
    <w:rsid w:val="5CD049AC"/>
    <w:rsid w:val="5CE35737"/>
    <w:rsid w:val="5CEA1B35"/>
    <w:rsid w:val="5D021FAC"/>
    <w:rsid w:val="5D077E30"/>
    <w:rsid w:val="5D091654"/>
    <w:rsid w:val="5D0924B4"/>
    <w:rsid w:val="5D0F70C2"/>
    <w:rsid w:val="5D1A0434"/>
    <w:rsid w:val="5D1D3708"/>
    <w:rsid w:val="5D2F4438"/>
    <w:rsid w:val="5D310558"/>
    <w:rsid w:val="5D332C5C"/>
    <w:rsid w:val="5D3469BA"/>
    <w:rsid w:val="5D4B5039"/>
    <w:rsid w:val="5D51742E"/>
    <w:rsid w:val="5D600935"/>
    <w:rsid w:val="5D636B49"/>
    <w:rsid w:val="5D6B2546"/>
    <w:rsid w:val="5D782B01"/>
    <w:rsid w:val="5D80224C"/>
    <w:rsid w:val="5D8543E2"/>
    <w:rsid w:val="5D8824BF"/>
    <w:rsid w:val="5D8B2000"/>
    <w:rsid w:val="5D9E43C9"/>
    <w:rsid w:val="5D9E70FC"/>
    <w:rsid w:val="5DA149CC"/>
    <w:rsid w:val="5DA71608"/>
    <w:rsid w:val="5DAD6E5E"/>
    <w:rsid w:val="5DCC1AA9"/>
    <w:rsid w:val="5DE830E3"/>
    <w:rsid w:val="5DF072D8"/>
    <w:rsid w:val="5E03034C"/>
    <w:rsid w:val="5E0B44F8"/>
    <w:rsid w:val="5E106B6D"/>
    <w:rsid w:val="5E167206"/>
    <w:rsid w:val="5E191F4C"/>
    <w:rsid w:val="5E1E5F77"/>
    <w:rsid w:val="5E2072F3"/>
    <w:rsid w:val="5E2109D0"/>
    <w:rsid w:val="5E2423D5"/>
    <w:rsid w:val="5E41060F"/>
    <w:rsid w:val="5E42490E"/>
    <w:rsid w:val="5E486E37"/>
    <w:rsid w:val="5E4A3879"/>
    <w:rsid w:val="5E4B24C5"/>
    <w:rsid w:val="5E4C5C89"/>
    <w:rsid w:val="5E5622BF"/>
    <w:rsid w:val="5E656222"/>
    <w:rsid w:val="5E6707AD"/>
    <w:rsid w:val="5E6A3C65"/>
    <w:rsid w:val="5E6C748D"/>
    <w:rsid w:val="5E77078D"/>
    <w:rsid w:val="5E7E7872"/>
    <w:rsid w:val="5E8C67C6"/>
    <w:rsid w:val="5E922ED8"/>
    <w:rsid w:val="5E9C16AC"/>
    <w:rsid w:val="5EA45BCB"/>
    <w:rsid w:val="5EB13D8D"/>
    <w:rsid w:val="5EB34363"/>
    <w:rsid w:val="5EB542F0"/>
    <w:rsid w:val="5EB90E84"/>
    <w:rsid w:val="5EB96D60"/>
    <w:rsid w:val="5EC22CD6"/>
    <w:rsid w:val="5EC253AF"/>
    <w:rsid w:val="5EC83C97"/>
    <w:rsid w:val="5ECA2C74"/>
    <w:rsid w:val="5ECC293B"/>
    <w:rsid w:val="5ED75118"/>
    <w:rsid w:val="5EDF2D7B"/>
    <w:rsid w:val="5EE32D2A"/>
    <w:rsid w:val="5EE42A17"/>
    <w:rsid w:val="5F0107CD"/>
    <w:rsid w:val="5F067230"/>
    <w:rsid w:val="5F15264C"/>
    <w:rsid w:val="5F1E564E"/>
    <w:rsid w:val="5F2123EF"/>
    <w:rsid w:val="5F2D76BD"/>
    <w:rsid w:val="5F2E3F65"/>
    <w:rsid w:val="5F373770"/>
    <w:rsid w:val="5F4871C3"/>
    <w:rsid w:val="5F5B199E"/>
    <w:rsid w:val="5F5C7161"/>
    <w:rsid w:val="5F676DE7"/>
    <w:rsid w:val="5F6B6DA4"/>
    <w:rsid w:val="5F6E52BF"/>
    <w:rsid w:val="5F8E24A9"/>
    <w:rsid w:val="5F9F3359"/>
    <w:rsid w:val="5FA2605B"/>
    <w:rsid w:val="5FA45378"/>
    <w:rsid w:val="5FB5367F"/>
    <w:rsid w:val="5FB6682E"/>
    <w:rsid w:val="5FBB7229"/>
    <w:rsid w:val="5FCD30D4"/>
    <w:rsid w:val="5FCF4ED6"/>
    <w:rsid w:val="5FD35209"/>
    <w:rsid w:val="5FE2360D"/>
    <w:rsid w:val="5FFD7C74"/>
    <w:rsid w:val="6000004F"/>
    <w:rsid w:val="60000054"/>
    <w:rsid w:val="60112A67"/>
    <w:rsid w:val="60150DC5"/>
    <w:rsid w:val="60196F8D"/>
    <w:rsid w:val="601B7901"/>
    <w:rsid w:val="602758FF"/>
    <w:rsid w:val="602F2143"/>
    <w:rsid w:val="60394113"/>
    <w:rsid w:val="603A5D16"/>
    <w:rsid w:val="6040619B"/>
    <w:rsid w:val="604949DE"/>
    <w:rsid w:val="60513CEB"/>
    <w:rsid w:val="60561C9B"/>
    <w:rsid w:val="606819E5"/>
    <w:rsid w:val="60693668"/>
    <w:rsid w:val="606B1858"/>
    <w:rsid w:val="607176AD"/>
    <w:rsid w:val="60764F26"/>
    <w:rsid w:val="6086795D"/>
    <w:rsid w:val="609403DA"/>
    <w:rsid w:val="609734DD"/>
    <w:rsid w:val="609904B2"/>
    <w:rsid w:val="60A233D8"/>
    <w:rsid w:val="60AF3C8E"/>
    <w:rsid w:val="60B72022"/>
    <w:rsid w:val="60C12A5C"/>
    <w:rsid w:val="60C17220"/>
    <w:rsid w:val="60C36858"/>
    <w:rsid w:val="60CB03F8"/>
    <w:rsid w:val="60D0290A"/>
    <w:rsid w:val="60D110C7"/>
    <w:rsid w:val="60EE6951"/>
    <w:rsid w:val="60F02B88"/>
    <w:rsid w:val="60F3634C"/>
    <w:rsid w:val="60FD6274"/>
    <w:rsid w:val="61001A5C"/>
    <w:rsid w:val="610863E8"/>
    <w:rsid w:val="610B0668"/>
    <w:rsid w:val="610E38EE"/>
    <w:rsid w:val="61144951"/>
    <w:rsid w:val="61195D9D"/>
    <w:rsid w:val="612303EC"/>
    <w:rsid w:val="61237807"/>
    <w:rsid w:val="61281064"/>
    <w:rsid w:val="612D4F54"/>
    <w:rsid w:val="613555AE"/>
    <w:rsid w:val="613C325F"/>
    <w:rsid w:val="61413E79"/>
    <w:rsid w:val="61467EA8"/>
    <w:rsid w:val="6150291C"/>
    <w:rsid w:val="61556DAA"/>
    <w:rsid w:val="6163373B"/>
    <w:rsid w:val="61641ACF"/>
    <w:rsid w:val="616A2A32"/>
    <w:rsid w:val="61716D9E"/>
    <w:rsid w:val="61762BF5"/>
    <w:rsid w:val="61781178"/>
    <w:rsid w:val="617815BA"/>
    <w:rsid w:val="618130C5"/>
    <w:rsid w:val="618E08D2"/>
    <w:rsid w:val="619078C8"/>
    <w:rsid w:val="61B55ECF"/>
    <w:rsid w:val="61B9378B"/>
    <w:rsid w:val="61BC0F6D"/>
    <w:rsid w:val="61C4341A"/>
    <w:rsid w:val="61C7455F"/>
    <w:rsid w:val="61D41C15"/>
    <w:rsid w:val="61D92968"/>
    <w:rsid w:val="61E83D83"/>
    <w:rsid w:val="61EA7960"/>
    <w:rsid w:val="61EC0ABF"/>
    <w:rsid w:val="61F427B4"/>
    <w:rsid w:val="61F57C10"/>
    <w:rsid w:val="61F816D4"/>
    <w:rsid w:val="61F934C5"/>
    <w:rsid w:val="61F965B9"/>
    <w:rsid w:val="61FD3786"/>
    <w:rsid w:val="62056020"/>
    <w:rsid w:val="620D4E58"/>
    <w:rsid w:val="62116BF9"/>
    <w:rsid w:val="6222311A"/>
    <w:rsid w:val="62234FD0"/>
    <w:rsid w:val="622766B9"/>
    <w:rsid w:val="623B3F67"/>
    <w:rsid w:val="624763B5"/>
    <w:rsid w:val="62477084"/>
    <w:rsid w:val="624B1D99"/>
    <w:rsid w:val="62507941"/>
    <w:rsid w:val="62545283"/>
    <w:rsid w:val="62547267"/>
    <w:rsid w:val="626167CE"/>
    <w:rsid w:val="62686191"/>
    <w:rsid w:val="626A3482"/>
    <w:rsid w:val="62704B72"/>
    <w:rsid w:val="62716810"/>
    <w:rsid w:val="627B5720"/>
    <w:rsid w:val="628071EB"/>
    <w:rsid w:val="628C5797"/>
    <w:rsid w:val="629060AA"/>
    <w:rsid w:val="629C0496"/>
    <w:rsid w:val="62A02360"/>
    <w:rsid w:val="62A359B9"/>
    <w:rsid w:val="62A544DA"/>
    <w:rsid w:val="62AD3421"/>
    <w:rsid w:val="62C76CFC"/>
    <w:rsid w:val="62C77913"/>
    <w:rsid w:val="62CC4913"/>
    <w:rsid w:val="62EA2E3A"/>
    <w:rsid w:val="62EB7C4C"/>
    <w:rsid w:val="62ED55FD"/>
    <w:rsid w:val="62EE01C6"/>
    <w:rsid w:val="62F30987"/>
    <w:rsid w:val="62F73A29"/>
    <w:rsid w:val="62FE7555"/>
    <w:rsid w:val="63003206"/>
    <w:rsid w:val="63043FD8"/>
    <w:rsid w:val="6310044E"/>
    <w:rsid w:val="63116BC6"/>
    <w:rsid w:val="63175B16"/>
    <w:rsid w:val="632032FA"/>
    <w:rsid w:val="6338457A"/>
    <w:rsid w:val="633A236F"/>
    <w:rsid w:val="63440924"/>
    <w:rsid w:val="634C020D"/>
    <w:rsid w:val="634D3E1E"/>
    <w:rsid w:val="63554B62"/>
    <w:rsid w:val="63601941"/>
    <w:rsid w:val="63633FC1"/>
    <w:rsid w:val="636C11B2"/>
    <w:rsid w:val="637413BB"/>
    <w:rsid w:val="637E1F0F"/>
    <w:rsid w:val="63811169"/>
    <w:rsid w:val="639250EF"/>
    <w:rsid w:val="639B6379"/>
    <w:rsid w:val="63A66983"/>
    <w:rsid w:val="63AB7432"/>
    <w:rsid w:val="63AE25E8"/>
    <w:rsid w:val="63B11C02"/>
    <w:rsid w:val="63B31571"/>
    <w:rsid w:val="63B84468"/>
    <w:rsid w:val="63BD50EC"/>
    <w:rsid w:val="63C34278"/>
    <w:rsid w:val="63CF640D"/>
    <w:rsid w:val="63D27E70"/>
    <w:rsid w:val="63D348CC"/>
    <w:rsid w:val="63D72FB7"/>
    <w:rsid w:val="63E82EFF"/>
    <w:rsid w:val="63E95BEA"/>
    <w:rsid w:val="63EA3DC9"/>
    <w:rsid w:val="63ED3C0B"/>
    <w:rsid w:val="63F21343"/>
    <w:rsid w:val="63FA6336"/>
    <w:rsid w:val="63FE6B67"/>
    <w:rsid w:val="640B3DDE"/>
    <w:rsid w:val="640C2B24"/>
    <w:rsid w:val="64194CA7"/>
    <w:rsid w:val="641A2A20"/>
    <w:rsid w:val="641F2A01"/>
    <w:rsid w:val="642619A4"/>
    <w:rsid w:val="642F31AF"/>
    <w:rsid w:val="642F7249"/>
    <w:rsid w:val="6437263F"/>
    <w:rsid w:val="644A0C32"/>
    <w:rsid w:val="64665F7A"/>
    <w:rsid w:val="646A3A2B"/>
    <w:rsid w:val="646E1697"/>
    <w:rsid w:val="647E722B"/>
    <w:rsid w:val="64824597"/>
    <w:rsid w:val="648B6C71"/>
    <w:rsid w:val="648E1722"/>
    <w:rsid w:val="64946068"/>
    <w:rsid w:val="649A3923"/>
    <w:rsid w:val="649A6C48"/>
    <w:rsid w:val="64A30D8F"/>
    <w:rsid w:val="64A8767D"/>
    <w:rsid w:val="64B518F3"/>
    <w:rsid w:val="64BE7C01"/>
    <w:rsid w:val="64C37888"/>
    <w:rsid w:val="64D16D45"/>
    <w:rsid w:val="64D31055"/>
    <w:rsid w:val="64D67829"/>
    <w:rsid w:val="64D70DEF"/>
    <w:rsid w:val="64EB6BD0"/>
    <w:rsid w:val="64EC0726"/>
    <w:rsid w:val="64ED136F"/>
    <w:rsid w:val="64ED7A84"/>
    <w:rsid w:val="64EE7E24"/>
    <w:rsid w:val="64F2600D"/>
    <w:rsid w:val="65072A2A"/>
    <w:rsid w:val="65086DCA"/>
    <w:rsid w:val="65105219"/>
    <w:rsid w:val="65145567"/>
    <w:rsid w:val="651F697D"/>
    <w:rsid w:val="65201E58"/>
    <w:rsid w:val="652D5E37"/>
    <w:rsid w:val="652E3E6A"/>
    <w:rsid w:val="652F543E"/>
    <w:rsid w:val="653063F6"/>
    <w:rsid w:val="654763AF"/>
    <w:rsid w:val="654D549C"/>
    <w:rsid w:val="65613BB5"/>
    <w:rsid w:val="65687140"/>
    <w:rsid w:val="65722537"/>
    <w:rsid w:val="65760369"/>
    <w:rsid w:val="658710FA"/>
    <w:rsid w:val="65872871"/>
    <w:rsid w:val="658A5125"/>
    <w:rsid w:val="658A77EF"/>
    <w:rsid w:val="659644DC"/>
    <w:rsid w:val="659D2794"/>
    <w:rsid w:val="659D7054"/>
    <w:rsid w:val="65A03DC0"/>
    <w:rsid w:val="65B74F02"/>
    <w:rsid w:val="65C31ED2"/>
    <w:rsid w:val="65C55173"/>
    <w:rsid w:val="65CC3607"/>
    <w:rsid w:val="65D520D1"/>
    <w:rsid w:val="65E15E26"/>
    <w:rsid w:val="65ED0156"/>
    <w:rsid w:val="660228C7"/>
    <w:rsid w:val="66075432"/>
    <w:rsid w:val="660A1577"/>
    <w:rsid w:val="660A64F2"/>
    <w:rsid w:val="660B5D12"/>
    <w:rsid w:val="66144079"/>
    <w:rsid w:val="66150FB5"/>
    <w:rsid w:val="661A18AF"/>
    <w:rsid w:val="661A3809"/>
    <w:rsid w:val="661A703B"/>
    <w:rsid w:val="66374626"/>
    <w:rsid w:val="664168C3"/>
    <w:rsid w:val="66421ABC"/>
    <w:rsid w:val="664A7B57"/>
    <w:rsid w:val="66521F8A"/>
    <w:rsid w:val="665E255B"/>
    <w:rsid w:val="66645BC5"/>
    <w:rsid w:val="666C150A"/>
    <w:rsid w:val="66717243"/>
    <w:rsid w:val="66740EF1"/>
    <w:rsid w:val="66774CDB"/>
    <w:rsid w:val="667B4D00"/>
    <w:rsid w:val="66825925"/>
    <w:rsid w:val="668F2DD3"/>
    <w:rsid w:val="669A6CDB"/>
    <w:rsid w:val="66A34F18"/>
    <w:rsid w:val="66A41027"/>
    <w:rsid w:val="66A86CA8"/>
    <w:rsid w:val="66BB6866"/>
    <w:rsid w:val="66BC7C0E"/>
    <w:rsid w:val="66C91D8E"/>
    <w:rsid w:val="66CF73C6"/>
    <w:rsid w:val="66D07ED4"/>
    <w:rsid w:val="66D16395"/>
    <w:rsid w:val="66DF2C3E"/>
    <w:rsid w:val="66DF3E2E"/>
    <w:rsid w:val="66F059B3"/>
    <w:rsid w:val="66F33686"/>
    <w:rsid w:val="66F54A41"/>
    <w:rsid w:val="66F96E07"/>
    <w:rsid w:val="66FB57A5"/>
    <w:rsid w:val="6708286D"/>
    <w:rsid w:val="67084C0D"/>
    <w:rsid w:val="670A06AC"/>
    <w:rsid w:val="67152849"/>
    <w:rsid w:val="67274C7C"/>
    <w:rsid w:val="6730024E"/>
    <w:rsid w:val="67371008"/>
    <w:rsid w:val="673D3429"/>
    <w:rsid w:val="674A5212"/>
    <w:rsid w:val="674E4F12"/>
    <w:rsid w:val="674E53A8"/>
    <w:rsid w:val="6758582E"/>
    <w:rsid w:val="675A4921"/>
    <w:rsid w:val="676468BE"/>
    <w:rsid w:val="67657C08"/>
    <w:rsid w:val="676B0B25"/>
    <w:rsid w:val="676F04F4"/>
    <w:rsid w:val="677404A6"/>
    <w:rsid w:val="6787101A"/>
    <w:rsid w:val="67916215"/>
    <w:rsid w:val="67941AC1"/>
    <w:rsid w:val="67966AFE"/>
    <w:rsid w:val="67A50DC8"/>
    <w:rsid w:val="67BD6DA3"/>
    <w:rsid w:val="67BF2117"/>
    <w:rsid w:val="67C23355"/>
    <w:rsid w:val="67C45CA8"/>
    <w:rsid w:val="67D12D8D"/>
    <w:rsid w:val="67D524B0"/>
    <w:rsid w:val="67D67D17"/>
    <w:rsid w:val="67E146A7"/>
    <w:rsid w:val="67F6375D"/>
    <w:rsid w:val="67F70712"/>
    <w:rsid w:val="680C48F1"/>
    <w:rsid w:val="680E6265"/>
    <w:rsid w:val="68146F42"/>
    <w:rsid w:val="6817311A"/>
    <w:rsid w:val="681B0B06"/>
    <w:rsid w:val="681B6A0F"/>
    <w:rsid w:val="681C1C92"/>
    <w:rsid w:val="681D41A4"/>
    <w:rsid w:val="68227B1B"/>
    <w:rsid w:val="682F706B"/>
    <w:rsid w:val="68344E2F"/>
    <w:rsid w:val="68354C8F"/>
    <w:rsid w:val="68515C3B"/>
    <w:rsid w:val="68604F10"/>
    <w:rsid w:val="68616419"/>
    <w:rsid w:val="68652D1A"/>
    <w:rsid w:val="68705057"/>
    <w:rsid w:val="687454AC"/>
    <w:rsid w:val="688216D9"/>
    <w:rsid w:val="688B04BD"/>
    <w:rsid w:val="689938E2"/>
    <w:rsid w:val="68AA639A"/>
    <w:rsid w:val="68B61E4B"/>
    <w:rsid w:val="68B80997"/>
    <w:rsid w:val="68D67E07"/>
    <w:rsid w:val="68D84ED2"/>
    <w:rsid w:val="68DC73A6"/>
    <w:rsid w:val="68DF153D"/>
    <w:rsid w:val="68E56E50"/>
    <w:rsid w:val="68E836CC"/>
    <w:rsid w:val="68E942DC"/>
    <w:rsid w:val="68F107D1"/>
    <w:rsid w:val="68F111D3"/>
    <w:rsid w:val="68FA088C"/>
    <w:rsid w:val="68FF3AF3"/>
    <w:rsid w:val="690A7327"/>
    <w:rsid w:val="69120EE7"/>
    <w:rsid w:val="691372DD"/>
    <w:rsid w:val="69214D96"/>
    <w:rsid w:val="69240DC9"/>
    <w:rsid w:val="692A1A7C"/>
    <w:rsid w:val="692B5CF9"/>
    <w:rsid w:val="6947172C"/>
    <w:rsid w:val="69476865"/>
    <w:rsid w:val="694907FE"/>
    <w:rsid w:val="694C47F0"/>
    <w:rsid w:val="69516E64"/>
    <w:rsid w:val="695605AE"/>
    <w:rsid w:val="695763A1"/>
    <w:rsid w:val="69593AE4"/>
    <w:rsid w:val="695C1EBC"/>
    <w:rsid w:val="695D14AE"/>
    <w:rsid w:val="696233F7"/>
    <w:rsid w:val="69715D65"/>
    <w:rsid w:val="69772365"/>
    <w:rsid w:val="697E2C4E"/>
    <w:rsid w:val="69860EC2"/>
    <w:rsid w:val="69890332"/>
    <w:rsid w:val="698F5E61"/>
    <w:rsid w:val="6998583D"/>
    <w:rsid w:val="699D584B"/>
    <w:rsid w:val="69A10C8C"/>
    <w:rsid w:val="69A40253"/>
    <w:rsid w:val="69A61186"/>
    <w:rsid w:val="69A92519"/>
    <w:rsid w:val="69AA45D4"/>
    <w:rsid w:val="69AC0EE5"/>
    <w:rsid w:val="69B22730"/>
    <w:rsid w:val="69B8426E"/>
    <w:rsid w:val="69BD354E"/>
    <w:rsid w:val="69CC593B"/>
    <w:rsid w:val="69CF09FD"/>
    <w:rsid w:val="69CF2E9B"/>
    <w:rsid w:val="69CF3840"/>
    <w:rsid w:val="69D0054D"/>
    <w:rsid w:val="69DC6B11"/>
    <w:rsid w:val="69E46150"/>
    <w:rsid w:val="69F347FE"/>
    <w:rsid w:val="69F87DA0"/>
    <w:rsid w:val="69F9173B"/>
    <w:rsid w:val="69FF5A4B"/>
    <w:rsid w:val="6A015957"/>
    <w:rsid w:val="6A0B3A3C"/>
    <w:rsid w:val="6A101CB2"/>
    <w:rsid w:val="6A1629B4"/>
    <w:rsid w:val="6A1B7E2B"/>
    <w:rsid w:val="6A2522D7"/>
    <w:rsid w:val="6A280D58"/>
    <w:rsid w:val="6A35276E"/>
    <w:rsid w:val="6A3B4BF4"/>
    <w:rsid w:val="6A3D4F9A"/>
    <w:rsid w:val="6A3F357A"/>
    <w:rsid w:val="6A401740"/>
    <w:rsid w:val="6A461FD0"/>
    <w:rsid w:val="6A480528"/>
    <w:rsid w:val="6A4B0214"/>
    <w:rsid w:val="6A4F1C70"/>
    <w:rsid w:val="6A5E15A5"/>
    <w:rsid w:val="6A5E4F89"/>
    <w:rsid w:val="6A61486B"/>
    <w:rsid w:val="6A6946D8"/>
    <w:rsid w:val="6A6B6C4E"/>
    <w:rsid w:val="6A702722"/>
    <w:rsid w:val="6A7C3475"/>
    <w:rsid w:val="6A7C6BF4"/>
    <w:rsid w:val="6A836582"/>
    <w:rsid w:val="6AAB7D81"/>
    <w:rsid w:val="6AB92DED"/>
    <w:rsid w:val="6ACC4BEA"/>
    <w:rsid w:val="6AD04A5E"/>
    <w:rsid w:val="6AD77EBB"/>
    <w:rsid w:val="6AEE3D01"/>
    <w:rsid w:val="6AF938D6"/>
    <w:rsid w:val="6AFA08F8"/>
    <w:rsid w:val="6B013F53"/>
    <w:rsid w:val="6B0C69E7"/>
    <w:rsid w:val="6B157349"/>
    <w:rsid w:val="6B266933"/>
    <w:rsid w:val="6B285EAC"/>
    <w:rsid w:val="6B343DD6"/>
    <w:rsid w:val="6B37449B"/>
    <w:rsid w:val="6B383C53"/>
    <w:rsid w:val="6B3F44C2"/>
    <w:rsid w:val="6B435C74"/>
    <w:rsid w:val="6B447D64"/>
    <w:rsid w:val="6B4976FF"/>
    <w:rsid w:val="6B4A6F04"/>
    <w:rsid w:val="6B5B2022"/>
    <w:rsid w:val="6B5D1A71"/>
    <w:rsid w:val="6B6B6A12"/>
    <w:rsid w:val="6B6C5196"/>
    <w:rsid w:val="6B70524C"/>
    <w:rsid w:val="6B717128"/>
    <w:rsid w:val="6B7808C6"/>
    <w:rsid w:val="6B8C590F"/>
    <w:rsid w:val="6B8C5F55"/>
    <w:rsid w:val="6B9354A7"/>
    <w:rsid w:val="6B974824"/>
    <w:rsid w:val="6BA62E9F"/>
    <w:rsid w:val="6BAB0BC8"/>
    <w:rsid w:val="6BB92DF2"/>
    <w:rsid w:val="6BBA3073"/>
    <w:rsid w:val="6BBC263E"/>
    <w:rsid w:val="6BCD1F88"/>
    <w:rsid w:val="6BD379BF"/>
    <w:rsid w:val="6BD67A00"/>
    <w:rsid w:val="6BDC61FC"/>
    <w:rsid w:val="6BE62C7F"/>
    <w:rsid w:val="6BE65802"/>
    <w:rsid w:val="6BE66F8C"/>
    <w:rsid w:val="6BE953F6"/>
    <w:rsid w:val="6BEC7769"/>
    <w:rsid w:val="6BEE7EA0"/>
    <w:rsid w:val="6BF95D76"/>
    <w:rsid w:val="6BF9796A"/>
    <w:rsid w:val="6C0825EA"/>
    <w:rsid w:val="6C17071B"/>
    <w:rsid w:val="6C175FAF"/>
    <w:rsid w:val="6C1E02CF"/>
    <w:rsid w:val="6C1E2CAC"/>
    <w:rsid w:val="6C26000A"/>
    <w:rsid w:val="6C29341C"/>
    <w:rsid w:val="6C344441"/>
    <w:rsid w:val="6C3D2670"/>
    <w:rsid w:val="6C3F384E"/>
    <w:rsid w:val="6C583960"/>
    <w:rsid w:val="6C5C2756"/>
    <w:rsid w:val="6C6A3D8D"/>
    <w:rsid w:val="6C6E08D4"/>
    <w:rsid w:val="6C7B41CA"/>
    <w:rsid w:val="6C874768"/>
    <w:rsid w:val="6CA155E8"/>
    <w:rsid w:val="6CA64734"/>
    <w:rsid w:val="6CB063D3"/>
    <w:rsid w:val="6CCC3633"/>
    <w:rsid w:val="6CD946C4"/>
    <w:rsid w:val="6CDB464D"/>
    <w:rsid w:val="6CDC16FA"/>
    <w:rsid w:val="6CE06CD0"/>
    <w:rsid w:val="6CE21405"/>
    <w:rsid w:val="6CE50A99"/>
    <w:rsid w:val="6CF32CC5"/>
    <w:rsid w:val="6CF75630"/>
    <w:rsid w:val="6CF9464C"/>
    <w:rsid w:val="6D09334F"/>
    <w:rsid w:val="6D096580"/>
    <w:rsid w:val="6D13444D"/>
    <w:rsid w:val="6D1D0BFB"/>
    <w:rsid w:val="6D1F44F3"/>
    <w:rsid w:val="6D2C0E9A"/>
    <w:rsid w:val="6D2F6672"/>
    <w:rsid w:val="6D331DF3"/>
    <w:rsid w:val="6D352764"/>
    <w:rsid w:val="6D3D0225"/>
    <w:rsid w:val="6D3E025A"/>
    <w:rsid w:val="6D3E7CC1"/>
    <w:rsid w:val="6D400DF1"/>
    <w:rsid w:val="6D48085D"/>
    <w:rsid w:val="6D532F6E"/>
    <w:rsid w:val="6D535020"/>
    <w:rsid w:val="6D585B29"/>
    <w:rsid w:val="6D5B7CE1"/>
    <w:rsid w:val="6D637281"/>
    <w:rsid w:val="6D6C29B8"/>
    <w:rsid w:val="6D8979E5"/>
    <w:rsid w:val="6D9A07CC"/>
    <w:rsid w:val="6D9A55C0"/>
    <w:rsid w:val="6D9D0181"/>
    <w:rsid w:val="6DA27B5E"/>
    <w:rsid w:val="6DA72877"/>
    <w:rsid w:val="6DA73210"/>
    <w:rsid w:val="6DB06D86"/>
    <w:rsid w:val="6DB0705D"/>
    <w:rsid w:val="6DB44E4C"/>
    <w:rsid w:val="6DB86DF6"/>
    <w:rsid w:val="6DBB5F9C"/>
    <w:rsid w:val="6DC1033F"/>
    <w:rsid w:val="6DC275D8"/>
    <w:rsid w:val="6DD60796"/>
    <w:rsid w:val="6DD96F0F"/>
    <w:rsid w:val="6DDC0D32"/>
    <w:rsid w:val="6DF87B09"/>
    <w:rsid w:val="6DF976FE"/>
    <w:rsid w:val="6E105124"/>
    <w:rsid w:val="6E142352"/>
    <w:rsid w:val="6E1F3A03"/>
    <w:rsid w:val="6E202B06"/>
    <w:rsid w:val="6E204F9C"/>
    <w:rsid w:val="6E20600F"/>
    <w:rsid w:val="6E22653A"/>
    <w:rsid w:val="6E313C28"/>
    <w:rsid w:val="6E36123B"/>
    <w:rsid w:val="6E447D24"/>
    <w:rsid w:val="6E4C0CD0"/>
    <w:rsid w:val="6E6268F4"/>
    <w:rsid w:val="6E720C45"/>
    <w:rsid w:val="6E7D4561"/>
    <w:rsid w:val="6E7F681C"/>
    <w:rsid w:val="6E842EA2"/>
    <w:rsid w:val="6E8F2B4C"/>
    <w:rsid w:val="6E915CEE"/>
    <w:rsid w:val="6E955BA3"/>
    <w:rsid w:val="6EA2457B"/>
    <w:rsid w:val="6EA55272"/>
    <w:rsid w:val="6EAD1D8D"/>
    <w:rsid w:val="6EBB1042"/>
    <w:rsid w:val="6EBC3581"/>
    <w:rsid w:val="6EC2089E"/>
    <w:rsid w:val="6ED31C3C"/>
    <w:rsid w:val="6ED703B2"/>
    <w:rsid w:val="6EDB0A3C"/>
    <w:rsid w:val="6EDB5981"/>
    <w:rsid w:val="6EDD1E66"/>
    <w:rsid w:val="6EE02F7A"/>
    <w:rsid w:val="6EE34D70"/>
    <w:rsid w:val="6EE67A29"/>
    <w:rsid w:val="6EEA7332"/>
    <w:rsid w:val="6EEC6DF1"/>
    <w:rsid w:val="6EF844F5"/>
    <w:rsid w:val="6EF9290C"/>
    <w:rsid w:val="6EFC6786"/>
    <w:rsid w:val="6F0A160B"/>
    <w:rsid w:val="6F154DFA"/>
    <w:rsid w:val="6F18725C"/>
    <w:rsid w:val="6F220412"/>
    <w:rsid w:val="6F2374A4"/>
    <w:rsid w:val="6F2969B8"/>
    <w:rsid w:val="6F463D55"/>
    <w:rsid w:val="6F485D39"/>
    <w:rsid w:val="6F4972B9"/>
    <w:rsid w:val="6F5036AE"/>
    <w:rsid w:val="6F557815"/>
    <w:rsid w:val="6F5E3AB2"/>
    <w:rsid w:val="6F662937"/>
    <w:rsid w:val="6F762D1C"/>
    <w:rsid w:val="6F775474"/>
    <w:rsid w:val="6F79227D"/>
    <w:rsid w:val="6F7B7834"/>
    <w:rsid w:val="6F7C359A"/>
    <w:rsid w:val="6F7C362C"/>
    <w:rsid w:val="6F7D4BBD"/>
    <w:rsid w:val="6F8007F5"/>
    <w:rsid w:val="6F885AF8"/>
    <w:rsid w:val="6F92456D"/>
    <w:rsid w:val="6F9E731F"/>
    <w:rsid w:val="6FB510BE"/>
    <w:rsid w:val="6FB903C6"/>
    <w:rsid w:val="6FBF0F9E"/>
    <w:rsid w:val="6FC51646"/>
    <w:rsid w:val="6FD536CF"/>
    <w:rsid w:val="6FE55EE0"/>
    <w:rsid w:val="6FE8265B"/>
    <w:rsid w:val="6FF50A63"/>
    <w:rsid w:val="6FF62A0D"/>
    <w:rsid w:val="700E7FC1"/>
    <w:rsid w:val="70167170"/>
    <w:rsid w:val="701D6EEE"/>
    <w:rsid w:val="70201AF5"/>
    <w:rsid w:val="702072DE"/>
    <w:rsid w:val="70232DAD"/>
    <w:rsid w:val="702331FE"/>
    <w:rsid w:val="702371B0"/>
    <w:rsid w:val="70245E20"/>
    <w:rsid w:val="70272D4C"/>
    <w:rsid w:val="703762AC"/>
    <w:rsid w:val="70423FBD"/>
    <w:rsid w:val="70465DA3"/>
    <w:rsid w:val="704A057C"/>
    <w:rsid w:val="704D2B63"/>
    <w:rsid w:val="70585AB2"/>
    <w:rsid w:val="706B53DA"/>
    <w:rsid w:val="706C6D65"/>
    <w:rsid w:val="707242FA"/>
    <w:rsid w:val="707C3F7C"/>
    <w:rsid w:val="70890A4C"/>
    <w:rsid w:val="708B150E"/>
    <w:rsid w:val="7091131E"/>
    <w:rsid w:val="70991471"/>
    <w:rsid w:val="709E0B13"/>
    <w:rsid w:val="70A0344E"/>
    <w:rsid w:val="70A60474"/>
    <w:rsid w:val="70AA7F70"/>
    <w:rsid w:val="70BF0E0C"/>
    <w:rsid w:val="70C02ABC"/>
    <w:rsid w:val="70C420EF"/>
    <w:rsid w:val="70C508E5"/>
    <w:rsid w:val="70C55199"/>
    <w:rsid w:val="70C67CD5"/>
    <w:rsid w:val="70CB79DD"/>
    <w:rsid w:val="70CC52E4"/>
    <w:rsid w:val="70D54D65"/>
    <w:rsid w:val="70D933DD"/>
    <w:rsid w:val="70E06DEA"/>
    <w:rsid w:val="70EC0A03"/>
    <w:rsid w:val="70EF5D86"/>
    <w:rsid w:val="70F76C5A"/>
    <w:rsid w:val="70FA06E0"/>
    <w:rsid w:val="710A3A98"/>
    <w:rsid w:val="71132406"/>
    <w:rsid w:val="711A0DF7"/>
    <w:rsid w:val="711D153D"/>
    <w:rsid w:val="711E3C58"/>
    <w:rsid w:val="71256752"/>
    <w:rsid w:val="712A6A95"/>
    <w:rsid w:val="713D40D5"/>
    <w:rsid w:val="714A1F5B"/>
    <w:rsid w:val="71505D21"/>
    <w:rsid w:val="71515A45"/>
    <w:rsid w:val="71610B45"/>
    <w:rsid w:val="71654D40"/>
    <w:rsid w:val="71712C64"/>
    <w:rsid w:val="71787281"/>
    <w:rsid w:val="7183137A"/>
    <w:rsid w:val="71833D06"/>
    <w:rsid w:val="71863863"/>
    <w:rsid w:val="718A62D6"/>
    <w:rsid w:val="719432AF"/>
    <w:rsid w:val="71990142"/>
    <w:rsid w:val="71AE4D9E"/>
    <w:rsid w:val="71BB7187"/>
    <w:rsid w:val="71C662C9"/>
    <w:rsid w:val="71D355C5"/>
    <w:rsid w:val="71ED6E7E"/>
    <w:rsid w:val="71F10FA0"/>
    <w:rsid w:val="71F26D37"/>
    <w:rsid w:val="71F3043A"/>
    <w:rsid w:val="72160DBA"/>
    <w:rsid w:val="72193FD8"/>
    <w:rsid w:val="721B5874"/>
    <w:rsid w:val="72230B28"/>
    <w:rsid w:val="72266AC5"/>
    <w:rsid w:val="72275A07"/>
    <w:rsid w:val="723073BC"/>
    <w:rsid w:val="72445CE1"/>
    <w:rsid w:val="7244730C"/>
    <w:rsid w:val="72461F52"/>
    <w:rsid w:val="72473D16"/>
    <w:rsid w:val="724C22DA"/>
    <w:rsid w:val="72521274"/>
    <w:rsid w:val="725B29BC"/>
    <w:rsid w:val="725B7317"/>
    <w:rsid w:val="72611277"/>
    <w:rsid w:val="726A7C16"/>
    <w:rsid w:val="726B0BDC"/>
    <w:rsid w:val="726C2CED"/>
    <w:rsid w:val="72757575"/>
    <w:rsid w:val="72760994"/>
    <w:rsid w:val="7283690B"/>
    <w:rsid w:val="72846F2F"/>
    <w:rsid w:val="72922BCC"/>
    <w:rsid w:val="72925238"/>
    <w:rsid w:val="72971F96"/>
    <w:rsid w:val="729B5F84"/>
    <w:rsid w:val="72A12A7F"/>
    <w:rsid w:val="72A41558"/>
    <w:rsid w:val="72B121BD"/>
    <w:rsid w:val="72B53967"/>
    <w:rsid w:val="72B70DD6"/>
    <w:rsid w:val="72BF70F2"/>
    <w:rsid w:val="72C7320F"/>
    <w:rsid w:val="72D14970"/>
    <w:rsid w:val="72D37ECC"/>
    <w:rsid w:val="72D831A6"/>
    <w:rsid w:val="72DE37DF"/>
    <w:rsid w:val="72E146F4"/>
    <w:rsid w:val="72E67529"/>
    <w:rsid w:val="72E70769"/>
    <w:rsid w:val="72F1286C"/>
    <w:rsid w:val="72F66A7F"/>
    <w:rsid w:val="72F66CBA"/>
    <w:rsid w:val="730D63C1"/>
    <w:rsid w:val="73173031"/>
    <w:rsid w:val="732247D1"/>
    <w:rsid w:val="7326544A"/>
    <w:rsid w:val="73352E23"/>
    <w:rsid w:val="73361BD6"/>
    <w:rsid w:val="733D5673"/>
    <w:rsid w:val="733F3360"/>
    <w:rsid w:val="733F6045"/>
    <w:rsid w:val="73445FC3"/>
    <w:rsid w:val="73453BFC"/>
    <w:rsid w:val="734716E5"/>
    <w:rsid w:val="73486FEE"/>
    <w:rsid w:val="734A0172"/>
    <w:rsid w:val="734D18CF"/>
    <w:rsid w:val="73527AF6"/>
    <w:rsid w:val="73622F1D"/>
    <w:rsid w:val="736744D3"/>
    <w:rsid w:val="73783077"/>
    <w:rsid w:val="737D50C2"/>
    <w:rsid w:val="739469B7"/>
    <w:rsid w:val="73980B78"/>
    <w:rsid w:val="739C2690"/>
    <w:rsid w:val="73A14AE3"/>
    <w:rsid w:val="73A63494"/>
    <w:rsid w:val="73A63D27"/>
    <w:rsid w:val="73A6448A"/>
    <w:rsid w:val="73B00C71"/>
    <w:rsid w:val="73BD2463"/>
    <w:rsid w:val="73BD2D3E"/>
    <w:rsid w:val="73C070BF"/>
    <w:rsid w:val="73C43548"/>
    <w:rsid w:val="73CE1418"/>
    <w:rsid w:val="73D83E35"/>
    <w:rsid w:val="73DB364B"/>
    <w:rsid w:val="73E11D6B"/>
    <w:rsid w:val="73E20567"/>
    <w:rsid w:val="73E3509F"/>
    <w:rsid w:val="73E9363D"/>
    <w:rsid w:val="73EF0C68"/>
    <w:rsid w:val="74021F64"/>
    <w:rsid w:val="7404065B"/>
    <w:rsid w:val="740C64E9"/>
    <w:rsid w:val="741628B2"/>
    <w:rsid w:val="74166E30"/>
    <w:rsid w:val="74262D46"/>
    <w:rsid w:val="742A5B75"/>
    <w:rsid w:val="742C25B7"/>
    <w:rsid w:val="743D11AE"/>
    <w:rsid w:val="745E7B04"/>
    <w:rsid w:val="746110E7"/>
    <w:rsid w:val="746C4D76"/>
    <w:rsid w:val="746D0CAB"/>
    <w:rsid w:val="7477436F"/>
    <w:rsid w:val="7480594B"/>
    <w:rsid w:val="74832130"/>
    <w:rsid w:val="74865D2B"/>
    <w:rsid w:val="748A56E2"/>
    <w:rsid w:val="748D674E"/>
    <w:rsid w:val="74955E26"/>
    <w:rsid w:val="74966B4C"/>
    <w:rsid w:val="749B1DBF"/>
    <w:rsid w:val="74A27B7E"/>
    <w:rsid w:val="74A41E68"/>
    <w:rsid w:val="74A864A1"/>
    <w:rsid w:val="74AB0606"/>
    <w:rsid w:val="74AC089C"/>
    <w:rsid w:val="74B73F56"/>
    <w:rsid w:val="74BD69D4"/>
    <w:rsid w:val="74BF751C"/>
    <w:rsid w:val="74C54E42"/>
    <w:rsid w:val="74CF3CAA"/>
    <w:rsid w:val="74D162DF"/>
    <w:rsid w:val="74D169E1"/>
    <w:rsid w:val="74DF3268"/>
    <w:rsid w:val="74E65F83"/>
    <w:rsid w:val="74ED018C"/>
    <w:rsid w:val="74F27D79"/>
    <w:rsid w:val="74F62292"/>
    <w:rsid w:val="74F74521"/>
    <w:rsid w:val="75006182"/>
    <w:rsid w:val="750E0E55"/>
    <w:rsid w:val="7519713E"/>
    <w:rsid w:val="75243B2C"/>
    <w:rsid w:val="752D499F"/>
    <w:rsid w:val="752E4553"/>
    <w:rsid w:val="7530111A"/>
    <w:rsid w:val="753423D3"/>
    <w:rsid w:val="75352DBD"/>
    <w:rsid w:val="7538464A"/>
    <w:rsid w:val="753D0009"/>
    <w:rsid w:val="75465891"/>
    <w:rsid w:val="75473BB5"/>
    <w:rsid w:val="75580C28"/>
    <w:rsid w:val="75604308"/>
    <w:rsid w:val="7568093C"/>
    <w:rsid w:val="756E4D64"/>
    <w:rsid w:val="758D17B8"/>
    <w:rsid w:val="75942591"/>
    <w:rsid w:val="75AC6D69"/>
    <w:rsid w:val="75B15C57"/>
    <w:rsid w:val="75B3051D"/>
    <w:rsid w:val="75B449FA"/>
    <w:rsid w:val="75BD7CB4"/>
    <w:rsid w:val="75C518B6"/>
    <w:rsid w:val="75D97932"/>
    <w:rsid w:val="75DA6C26"/>
    <w:rsid w:val="75DC2260"/>
    <w:rsid w:val="75DF5CA9"/>
    <w:rsid w:val="75E747AA"/>
    <w:rsid w:val="75E92617"/>
    <w:rsid w:val="75F40843"/>
    <w:rsid w:val="75F80B08"/>
    <w:rsid w:val="75FC73C5"/>
    <w:rsid w:val="7602513A"/>
    <w:rsid w:val="760346A4"/>
    <w:rsid w:val="760360DD"/>
    <w:rsid w:val="76050AE9"/>
    <w:rsid w:val="760B4B4C"/>
    <w:rsid w:val="76107F4D"/>
    <w:rsid w:val="761555A9"/>
    <w:rsid w:val="761A1E39"/>
    <w:rsid w:val="761F5761"/>
    <w:rsid w:val="76295436"/>
    <w:rsid w:val="762F5D98"/>
    <w:rsid w:val="76323685"/>
    <w:rsid w:val="76350205"/>
    <w:rsid w:val="76424473"/>
    <w:rsid w:val="76463705"/>
    <w:rsid w:val="76467B73"/>
    <w:rsid w:val="764C05A7"/>
    <w:rsid w:val="764E10AA"/>
    <w:rsid w:val="76505A94"/>
    <w:rsid w:val="765146F4"/>
    <w:rsid w:val="765D7182"/>
    <w:rsid w:val="76817959"/>
    <w:rsid w:val="768530F6"/>
    <w:rsid w:val="769419B9"/>
    <w:rsid w:val="76975594"/>
    <w:rsid w:val="769C4E55"/>
    <w:rsid w:val="76A076C3"/>
    <w:rsid w:val="76A61513"/>
    <w:rsid w:val="76D008DF"/>
    <w:rsid w:val="76E25756"/>
    <w:rsid w:val="76E516F0"/>
    <w:rsid w:val="76F54CCB"/>
    <w:rsid w:val="770555DF"/>
    <w:rsid w:val="770B1D72"/>
    <w:rsid w:val="770F2F78"/>
    <w:rsid w:val="77160AF1"/>
    <w:rsid w:val="771C3684"/>
    <w:rsid w:val="771D58A0"/>
    <w:rsid w:val="772221D5"/>
    <w:rsid w:val="77273117"/>
    <w:rsid w:val="77275D04"/>
    <w:rsid w:val="773C6777"/>
    <w:rsid w:val="7764004D"/>
    <w:rsid w:val="77661ED0"/>
    <w:rsid w:val="776F41C4"/>
    <w:rsid w:val="7789254A"/>
    <w:rsid w:val="7790262E"/>
    <w:rsid w:val="77917F73"/>
    <w:rsid w:val="77954C35"/>
    <w:rsid w:val="779B655B"/>
    <w:rsid w:val="77A6044F"/>
    <w:rsid w:val="77AC150D"/>
    <w:rsid w:val="77B12D8A"/>
    <w:rsid w:val="77B219DF"/>
    <w:rsid w:val="77B36580"/>
    <w:rsid w:val="77B478BB"/>
    <w:rsid w:val="77B944D2"/>
    <w:rsid w:val="77B96C63"/>
    <w:rsid w:val="77C0579D"/>
    <w:rsid w:val="77C140B1"/>
    <w:rsid w:val="77CD2A17"/>
    <w:rsid w:val="77D836F1"/>
    <w:rsid w:val="77E12195"/>
    <w:rsid w:val="77E440AE"/>
    <w:rsid w:val="77E5005F"/>
    <w:rsid w:val="77E64F11"/>
    <w:rsid w:val="77E94898"/>
    <w:rsid w:val="77F1012D"/>
    <w:rsid w:val="77F66B75"/>
    <w:rsid w:val="77F97406"/>
    <w:rsid w:val="77FF40C5"/>
    <w:rsid w:val="78056452"/>
    <w:rsid w:val="78115A02"/>
    <w:rsid w:val="78134428"/>
    <w:rsid w:val="78137008"/>
    <w:rsid w:val="78295B8F"/>
    <w:rsid w:val="782D60F0"/>
    <w:rsid w:val="782D7752"/>
    <w:rsid w:val="78376BFB"/>
    <w:rsid w:val="783B784A"/>
    <w:rsid w:val="78445DC6"/>
    <w:rsid w:val="784857E2"/>
    <w:rsid w:val="784A7C63"/>
    <w:rsid w:val="784B37B3"/>
    <w:rsid w:val="784D2036"/>
    <w:rsid w:val="784F0462"/>
    <w:rsid w:val="78562F1A"/>
    <w:rsid w:val="78583C93"/>
    <w:rsid w:val="785D2CC5"/>
    <w:rsid w:val="78605EA3"/>
    <w:rsid w:val="786A4FC1"/>
    <w:rsid w:val="786C28FD"/>
    <w:rsid w:val="78825DDE"/>
    <w:rsid w:val="788905A7"/>
    <w:rsid w:val="78967FAE"/>
    <w:rsid w:val="78986B6F"/>
    <w:rsid w:val="78A8137F"/>
    <w:rsid w:val="78A955E1"/>
    <w:rsid w:val="78AA45D1"/>
    <w:rsid w:val="78B25368"/>
    <w:rsid w:val="78C33CFD"/>
    <w:rsid w:val="78C57ABB"/>
    <w:rsid w:val="78CB61C1"/>
    <w:rsid w:val="78D3221A"/>
    <w:rsid w:val="78D420C5"/>
    <w:rsid w:val="78DF707E"/>
    <w:rsid w:val="78EB5E21"/>
    <w:rsid w:val="78ED0F93"/>
    <w:rsid w:val="78F448E4"/>
    <w:rsid w:val="78F575EB"/>
    <w:rsid w:val="78F65F6F"/>
    <w:rsid w:val="79025C66"/>
    <w:rsid w:val="79041478"/>
    <w:rsid w:val="790D504D"/>
    <w:rsid w:val="79157775"/>
    <w:rsid w:val="792A573A"/>
    <w:rsid w:val="792B42AB"/>
    <w:rsid w:val="793602EB"/>
    <w:rsid w:val="794069A4"/>
    <w:rsid w:val="794B08B6"/>
    <w:rsid w:val="79502526"/>
    <w:rsid w:val="7955658F"/>
    <w:rsid w:val="79572508"/>
    <w:rsid w:val="795B557D"/>
    <w:rsid w:val="79604F6A"/>
    <w:rsid w:val="798303A6"/>
    <w:rsid w:val="79917384"/>
    <w:rsid w:val="79A15270"/>
    <w:rsid w:val="79A83470"/>
    <w:rsid w:val="79A83FEE"/>
    <w:rsid w:val="79AB033F"/>
    <w:rsid w:val="79B15A1F"/>
    <w:rsid w:val="79B35847"/>
    <w:rsid w:val="79B43ECA"/>
    <w:rsid w:val="79BE10FF"/>
    <w:rsid w:val="79D566C2"/>
    <w:rsid w:val="79D67BB6"/>
    <w:rsid w:val="79DB76BF"/>
    <w:rsid w:val="79E369CA"/>
    <w:rsid w:val="79EB3CD8"/>
    <w:rsid w:val="79ED4ACA"/>
    <w:rsid w:val="79F4525C"/>
    <w:rsid w:val="79F9117B"/>
    <w:rsid w:val="79FF447E"/>
    <w:rsid w:val="7A0501D5"/>
    <w:rsid w:val="7A0D0DDE"/>
    <w:rsid w:val="7A136390"/>
    <w:rsid w:val="7A143687"/>
    <w:rsid w:val="7A21661C"/>
    <w:rsid w:val="7A333FDF"/>
    <w:rsid w:val="7A33509F"/>
    <w:rsid w:val="7A357C2E"/>
    <w:rsid w:val="7A3A4FF0"/>
    <w:rsid w:val="7A450401"/>
    <w:rsid w:val="7A451EC1"/>
    <w:rsid w:val="7A463A80"/>
    <w:rsid w:val="7A49031F"/>
    <w:rsid w:val="7A5C71CB"/>
    <w:rsid w:val="7A66040F"/>
    <w:rsid w:val="7A7460E3"/>
    <w:rsid w:val="7A8E1763"/>
    <w:rsid w:val="7A901029"/>
    <w:rsid w:val="7A9219BC"/>
    <w:rsid w:val="7A996709"/>
    <w:rsid w:val="7A9B2DC8"/>
    <w:rsid w:val="7AA46117"/>
    <w:rsid w:val="7AA758E2"/>
    <w:rsid w:val="7AAE445D"/>
    <w:rsid w:val="7AB56F60"/>
    <w:rsid w:val="7ACD0FB8"/>
    <w:rsid w:val="7AD84261"/>
    <w:rsid w:val="7AD91F34"/>
    <w:rsid w:val="7ADB4260"/>
    <w:rsid w:val="7AE17AA9"/>
    <w:rsid w:val="7AE33667"/>
    <w:rsid w:val="7AE52708"/>
    <w:rsid w:val="7AE54636"/>
    <w:rsid w:val="7B085701"/>
    <w:rsid w:val="7B0A59D2"/>
    <w:rsid w:val="7B1541C6"/>
    <w:rsid w:val="7B202D99"/>
    <w:rsid w:val="7B277378"/>
    <w:rsid w:val="7B291422"/>
    <w:rsid w:val="7B2A0477"/>
    <w:rsid w:val="7B2A2569"/>
    <w:rsid w:val="7B2C48CF"/>
    <w:rsid w:val="7B3016BC"/>
    <w:rsid w:val="7B30622D"/>
    <w:rsid w:val="7B311BA8"/>
    <w:rsid w:val="7B5E1329"/>
    <w:rsid w:val="7B666FA3"/>
    <w:rsid w:val="7B68726D"/>
    <w:rsid w:val="7B7E4775"/>
    <w:rsid w:val="7B800840"/>
    <w:rsid w:val="7B8B7FC8"/>
    <w:rsid w:val="7B8E483D"/>
    <w:rsid w:val="7B9432AF"/>
    <w:rsid w:val="7B9B4803"/>
    <w:rsid w:val="7BBE5831"/>
    <w:rsid w:val="7BC334F5"/>
    <w:rsid w:val="7BC3741F"/>
    <w:rsid w:val="7BC60EA5"/>
    <w:rsid w:val="7BC77D44"/>
    <w:rsid w:val="7BD74C6C"/>
    <w:rsid w:val="7BE57097"/>
    <w:rsid w:val="7BF879D4"/>
    <w:rsid w:val="7C036027"/>
    <w:rsid w:val="7C0F4FB9"/>
    <w:rsid w:val="7C1F1FA3"/>
    <w:rsid w:val="7C200CA6"/>
    <w:rsid w:val="7C244FC0"/>
    <w:rsid w:val="7C273E26"/>
    <w:rsid w:val="7C49040D"/>
    <w:rsid w:val="7C4F1574"/>
    <w:rsid w:val="7C5B5604"/>
    <w:rsid w:val="7C613298"/>
    <w:rsid w:val="7C64108A"/>
    <w:rsid w:val="7C781B69"/>
    <w:rsid w:val="7C7E23FE"/>
    <w:rsid w:val="7C82630F"/>
    <w:rsid w:val="7CA0755A"/>
    <w:rsid w:val="7CA87A5E"/>
    <w:rsid w:val="7CAD667C"/>
    <w:rsid w:val="7CB018C2"/>
    <w:rsid w:val="7CB03F8C"/>
    <w:rsid w:val="7CB15254"/>
    <w:rsid w:val="7CC230F3"/>
    <w:rsid w:val="7CC44E44"/>
    <w:rsid w:val="7CC83467"/>
    <w:rsid w:val="7CD40813"/>
    <w:rsid w:val="7CDB719E"/>
    <w:rsid w:val="7CDE0A84"/>
    <w:rsid w:val="7CF74ADD"/>
    <w:rsid w:val="7CFB32FB"/>
    <w:rsid w:val="7D020840"/>
    <w:rsid w:val="7D05286C"/>
    <w:rsid w:val="7D113AE8"/>
    <w:rsid w:val="7D1231DE"/>
    <w:rsid w:val="7D182D60"/>
    <w:rsid w:val="7D1E1564"/>
    <w:rsid w:val="7D2B2BCF"/>
    <w:rsid w:val="7D2F48AB"/>
    <w:rsid w:val="7D37796B"/>
    <w:rsid w:val="7D427F20"/>
    <w:rsid w:val="7D434C7F"/>
    <w:rsid w:val="7D4501F3"/>
    <w:rsid w:val="7D4C4549"/>
    <w:rsid w:val="7D4D0AED"/>
    <w:rsid w:val="7D5919DB"/>
    <w:rsid w:val="7D5F1CA9"/>
    <w:rsid w:val="7D66015B"/>
    <w:rsid w:val="7D6E4803"/>
    <w:rsid w:val="7D7F6740"/>
    <w:rsid w:val="7D8B4477"/>
    <w:rsid w:val="7D957E07"/>
    <w:rsid w:val="7DA90C70"/>
    <w:rsid w:val="7DAD76B8"/>
    <w:rsid w:val="7DB13348"/>
    <w:rsid w:val="7DB36BAC"/>
    <w:rsid w:val="7DB52C96"/>
    <w:rsid w:val="7DB82A58"/>
    <w:rsid w:val="7DB872E7"/>
    <w:rsid w:val="7DC110A6"/>
    <w:rsid w:val="7DC404C7"/>
    <w:rsid w:val="7DCA3F8F"/>
    <w:rsid w:val="7DE2394C"/>
    <w:rsid w:val="7DE36FC6"/>
    <w:rsid w:val="7DE45364"/>
    <w:rsid w:val="7DED7A87"/>
    <w:rsid w:val="7E01746E"/>
    <w:rsid w:val="7E156EC9"/>
    <w:rsid w:val="7E1A41D9"/>
    <w:rsid w:val="7E26557A"/>
    <w:rsid w:val="7E2867B8"/>
    <w:rsid w:val="7E311973"/>
    <w:rsid w:val="7E31309F"/>
    <w:rsid w:val="7E336689"/>
    <w:rsid w:val="7E4769D3"/>
    <w:rsid w:val="7E4B34A9"/>
    <w:rsid w:val="7E524D9D"/>
    <w:rsid w:val="7E5E16B8"/>
    <w:rsid w:val="7E717436"/>
    <w:rsid w:val="7E7222E2"/>
    <w:rsid w:val="7E7E228F"/>
    <w:rsid w:val="7E9A1F1E"/>
    <w:rsid w:val="7E9C5600"/>
    <w:rsid w:val="7E9E0A97"/>
    <w:rsid w:val="7EAD4B88"/>
    <w:rsid w:val="7EB508E5"/>
    <w:rsid w:val="7ECB563F"/>
    <w:rsid w:val="7ED62190"/>
    <w:rsid w:val="7EE051FD"/>
    <w:rsid w:val="7EE83A3A"/>
    <w:rsid w:val="7EED2937"/>
    <w:rsid w:val="7EF346DD"/>
    <w:rsid w:val="7EFB0C52"/>
    <w:rsid w:val="7EFC347C"/>
    <w:rsid w:val="7F03479E"/>
    <w:rsid w:val="7F036599"/>
    <w:rsid w:val="7F060FA3"/>
    <w:rsid w:val="7F0955B5"/>
    <w:rsid w:val="7F0A2164"/>
    <w:rsid w:val="7F0A7095"/>
    <w:rsid w:val="7F151AF5"/>
    <w:rsid w:val="7F1C2763"/>
    <w:rsid w:val="7F330A97"/>
    <w:rsid w:val="7F392183"/>
    <w:rsid w:val="7F3A78BE"/>
    <w:rsid w:val="7F5B64E1"/>
    <w:rsid w:val="7F654851"/>
    <w:rsid w:val="7F8F5DBA"/>
    <w:rsid w:val="7F927E34"/>
    <w:rsid w:val="7F9457B0"/>
    <w:rsid w:val="7F9E185D"/>
    <w:rsid w:val="7FAD618A"/>
    <w:rsid w:val="7FC44326"/>
    <w:rsid w:val="7FCA09F3"/>
    <w:rsid w:val="7FD229E2"/>
    <w:rsid w:val="7FDA37DD"/>
    <w:rsid w:val="7FDD16E6"/>
    <w:rsid w:val="7FDE1752"/>
    <w:rsid w:val="7FEC04F7"/>
    <w:rsid w:val="7FF31C95"/>
    <w:rsid w:val="7FF37558"/>
    <w:rsid w:val="7FF62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32"/>
      <w:sz w:val="32"/>
      <w:szCs w:val="3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公1"/>
    <w:basedOn w:val="1"/>
    <w:next w:val="1"/>
    <w:qFormat/>
    <w:uiPriority w:val="99"/>
    <w:pPr>
      <w:spacing w:line="576" w:lineRule="exact"/>
      <w:ind w:firstLine="200"/>
    </w:pPr>
  </w:style>
  <w:style w:type="paragraph" w:styleId="3">
    <w:name w:val="Body Text"/>
    <w:basedOn w:val="1"/>
    <w:qFormat/>
    <w:uiPriority w:val="0"/>
    <w:pPr>
      <w:spacing w:beforeAutospacing="1"/>
    </w:pPr>
  </w:style>
  <w:style w:type="paragraph" w:styleId="4">
    <w:name w:val="Body Text Indent"/>
    <w:basedOn w:val="1"/>
    <w:qFormat/>
    <w:uiPriority w:val="0"/>
    <w:pPr>
      <w:spacing w:after="120"/>
      <w:ind w:left="420" w:leftChars="200"/>
    </w:pPr>
  </w:style>
  <w:style w:type="paragraph" w:styleId="5">
    <w:name w:val="Plain Text"/>
    <w:basedOn w:val="1"/>
    <w:link w:val="16"/>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spacing w:after="0"/>
      <w:ind w:left="0" w:leftChars="0" w:firstLine="420" w:firstLineChars="200"/>
    </w:pPr>
    <w:rPr>
      <w:rFonts w:ascii="仿宋_GB2312"/>
      <w:bCs/>
    </w:rPr>
  </w:style>
  <w:style w:type="character" w:styleId="12">
    <w:name w:val="Strong"/>
    <w:basedOn w:val="11"/>
    <w:qFormat/>
    <w:uiPriority w:val="0"/>
    <w:rPr>
      <w:b/>
      <w:bCs/>
    </w:rPr>
  </w:style>
  <w:style w:type="character" w:styleId="13">
    <w:name w:val="Emphasis"/>
    <w:basedOn w:val="11"/>
    <w:qFormat/>
    <w:uiPriority w:val="0"/>
    <w:rPr>
      <w:i/>
    </w:rPr>
  </w:style>
  <w:style w:type="paragraph" w:customStyle="1" w:styleId="14">
    <w:name w:val="Char"/>
    <w:basedOn w:val="1"/>
    <w:qFormat/>
    <w:uiPriority w:val="0"/>
    <w:pPr>
      <w:snapToGrid w:val="0"/>
      <w:spacing w:line="360" w:lineRule="auto"/>
      <w:ind w:firstLine="200" w:firstLineChars="200"/>
    </w:pPr>
    <w:rPr>
      <w:sz w:val="24"/>
    </w:rPr>
  </w:style>
  <w:style w:type="paragraph" w:customStyle="1" w:styleId="15">
    <w:name w:val="Char Char Char"/>
    <w:basedOn w:val="1"/>
    <w:qFormat/>
    <w:uiPriority w:val="0"/>
    <w:rPr>
      <w:rFonts w:ascii="仿宋_GB2312" w:hAnsi="仿宋_GB2312" w:cs="仿宋_GB2312"/>
      <w:kern w:val="2"/>
    </w:rPr>
  </w:style>
  <w:style w:type="character" w:customStyle="1" w:styleId="16">
    <w:name w:val="纯文本 字符"/>
    <w:basedOn w:val="11"/>
    <w:link w:val="5"/>
    <w:uiPriority w:val="0"/>
    <w:rPr>
      <w:rFonts w:ascii="宋体" w:hAnsi="Courier New" w:eastAsia="仿宋_GB2312"/>
      <w:kern w:val="3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C2BD9-287F-45D6-9757-C77FDF004A1A}">
  <ds:schemaRefs/>
</ds:datastoreItem>
</file>

<file path=docProps/app.xml><?xml version="1.0" encoding="utf-8"?>
<Properties xmlns="http://schemas.openxmlformats.org/officeDocument/2006/extended-properties" xmlns:vt="http://schemas.openxmlformats.org/officeDocument/2006/docPropsVTypes">
  <Template>0</Template>
  <Pages>16</Pages>
  <Words>1454</Words>
  <Characters>8294</Characters>
  <Lines>69</Lines>
  <Paragraphs>19</Paragraphs>
  <TotalTime>28</TotalTime>
  <ScaleCrop>false</ScaleCrop>
  <LinksUpToDate>false</LinksUpToDate>
  <CharactersWithSpaces>9729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2018-07-27T00:35:00Z</dcterms:created>
  <dc:creator>Administrator</dc:creator>
  <cp:lastModifiedBy>山</cp:lastModifiedBy>
  <cp:lastPrinted>2019-08-21T01:35:00Z</cp:lastPrinted>
  <dcterms:modified xsi:type="dcterms:W3CDTF">2019-08-29T01:15:32Z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