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5A" w:rsidRDefault="0060265A">
      <w:pPr>
        <w:spacing w:line="600" w:lineRule="exact"/>
        <w:rPr>
          <w:rFonts w:ascii="仿宋_GB2312" w:eastAsia="仿宋_GB2312"/>
          <w:sz w:val="32"/>
          <w:szCs w:val="32"/>
          <w:u w:val="thick"/>
        </w:rPr>
      </w:pPr>
    </w:p>
    <w:p w:rsidR="0060265A" w:rsidRDefault="0060265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崇信县农业技术推广中心</w:t>
      </w:r>
      <w:r>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年度部门</w:t>
      </w:r>
    </w:p>
    <w:p w:rsidR="0060265A" w:rsidRDefault="0060265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决算公开说明</w:t>
      </w:r>
    </w:p>
    <w:p w:rsidR="0060265A" w:rsidRDefault="0060265A">
      <w:pPr>
        <w:spacing w:line="600" w:lineRule="exact"/>
        <w:jc w:val="center"/>
        <w:rPr>
          <w:rFonts w:ascii="方正小标宋简体" w:eastAsia="方正小标宋简体" w:hAnsi="方正小标宋简体" w:cs="方正小标宋简体"/>
          <w:sz w:val="18"/>
          <w:szCs w:val="18"/>
        </w:rPr>
      </w:pPr>
    </w:p>
    <w:p w:rsidR="0060265A" w:rsidRDefault="0060265A">
      <w:pPr>
        <w:numPr>
          <w:ilvl w:val="0"/>
          <w:numId w:val="1"/>
        </w:numPr>
        <w:spacing w:line="600" w:lineRule="exact"/>
        <w:ind w:firstLine="636"/>
        <w:rPr>
          <w:rFonts w:ascii="黑体" w:eastAsia="黑体" w:hAnsi="黑体" w:cs="黑体"/>
          <w:sz w:val="32"/>
          <w:szCs w:val="32"/>
        </w:rPr>
      </w:pPr>
      <w:r>
        <w:rPr>
          <w:rFonts w:ascii="黑体" w:eastAsia="黑体" w:hAnsi="黑体" w:cs="黑体" w:hint="eastAsia"/>
          <w:sz w:val="32"/>
          <w:szCs w:val="32"/>
        </w:rPr>
        <w:t>部门职责</w:t>
      </w:r>
    </w:p>
    <w:p w:rsidR="0060265A" w:rsidRDefault="0060265A">
      <w:pPr>
        <w:ind w:firstLineChars="200" w:firstLine="560"/>
        <w:rPr>
          <w:rFonts w:ascii="宋体"/>
          <w:sz w:val="28"/>
          <w:szCs w:val="28"/>
        </w:rPr>
      </w:pPr>
      <w:r>
        <w:rPr>
          <w:rFonts w:ascii="宋体" w:hAnsi="宋体" w:hint="eastAsia"/>
          <w:sz w:val="28"/>
          <w:szCs w:val="28"/>
        </w:rPr>
        <w:t>贯彻执行国家、省、市关于种植业技术推广的方针、政策、法律、法规。负责拟订</w:t>
      </w:r>
      <w:r>
        <w:rPr>
          <w:rFonts w:ascii="宋体" w:hAnsi="宋体"/>
          <w:sz w:val="28"/>
          <w:szCs w:val="28"/>
        </w:rPr>
        <w:t>/</w:t>
      </w:r>
      <w:r>
        <w:rPr>
          <w:rFonts w:ascii="宋体" w:hAnsi="宋体" w:hint="eastAsia"/>
          <w:sz w:val="28"/>
          <w:szCs w:val="28"/>
        </w:rPr>
        <w:t>并组织实施全县技术推广（包括粮油、蔬菜、土壤肥料、植物保护）计划等中长期发展规划和年度计划。</w:t>
      </w:r>
      <w:r>
        <w:rPr>
          <w:rFonts w:ascii="宋体"/>
          <w:sz w:val="28"/>
          <w:szCs w:val="28"/>
        </w:rPr>
        <w:t> </w:t>
      </w:r>
      <w:r>
        <w:rPr>
          <w:rFonts w:ascii="宋体" w:hAnsi="宋体" w:hint="eastAsia"/>
          <w:sz w:val="28"/>
          <w:szCs w:val="28"/>
        </w:rPr>
        <w:t>承担全县农业新品种、新技术、新材料等农业技术推广项目的引进、试验、示范、推广和管理及农业科技成果开发应用等职能。组织农业技术人员的专业培训，会同有关部门开展农村基层干部、农民技术员和科技示范户的培训教育工作。负责全县耕地地力、土壤资源调查、土壤地力培育和中低产田改造、土壤化验、配方施肥、秸秆还田等技术服务工作。调查分析全县土壤物理、化学性，帮助并指导农户科学施肥。负责全县农作物植物检疫及自然灾害的监测、预警工作，承担病虫害监测、发布病虫情报、制订农作物自然灾害控制和处置方案，开展农作物病虫害防控和灾害损失的评估等职能。负责实施全县农药、化肥等农业投入品及农产品的质量检测、检验工作，负责办理植物检疫签证及有关法律、法规的执行和宣传。负责全县农业种植业业务数据、技术信息的收集统计、分析编报以及上述农业专业技术的业务、资格培训。协助行政部门建立健全乡（镇）、村农业技术推广服务网络，并进行业务指导，发展多层次的科技推广和经营服务实体，拓展技术服务和技术承包业务。</w:t>
      </w:r>
    </w:p>
    <w:p w:rsidR="0060265A" w:rsidRDefault="0060265A">
      <w:pPr>
        <w:ind w:firstLineChars="200" w:firstLine="560"/>
        <w:rPr>
          <w:rFonts w:ascii="黑体" w:eastAsia="黑体" w:hAnsi="黑体" w:cs="黑体"/>
          <w:sz w:val="32"/>
          <w:szCs w:val="32"/>
        </w:rPr>
      </w:pPr>
      <w:r>
        <w:rPr>
          <w:rFonts w:ascii="宋体" w:hAnsi="宋体" w:hint="eastAsia"/>
          <w:sz w:val="28"/>
          <w:szCs w:val="28"/>
        </w:rPr>
        <w:t>承办上级行政部门交办的其他事项；办理县人大有关议案、建议、意见、批评和县政协有关提案。贯彻执行国家有关农产品质量安全方面的法律法规和标准，实施农产品质量安全检测工作。负责全县农产品质量安全的日常性检测和农产品生产基地、农贸市场、大型批发市场等的农产品质量安全、例行发布农产品质量安全信息简报和技术培训工作。参与本县农产品质量安全标准和相关技术规范的制定和修订及验证工作。组织实施全县无公害农产品质量标准建设和绿色无公害、有机农产品（基地）的监测、分析、检测和认证等工作。协助承担上级农业行政主管部门开展农产品质量安全监测工作。负责全县广大农民和农产品生产者在质量安全方面的标准宣传贯彻和技术培训、技术咨询等技术服务工作。</w:t>
      </w:r>
    </w:p>
    <w:p w:rsidR="0060265A" w:rsidRDefault="0060265A">
      <w:pPr>
        <w:numPr>
          <w:ilvl w:val="0"/>
          <w:numId w:val="2"/>
        </w:numPr>
        <w:spacing w:line="600" w:lineRule="exact"/>
        <w:ind w:firstLine="648"/>
        <w:rPr>
          <w:rFonts w:ascii="黑体" w:eastAsia="黑体" w:hAnsi="黑体" w:cs="黑体"/>
          <w:sz w:val="32"/>
          <w:szCs w:val="32"/>
        </w:rPr>
      </w:pPr>
      <w:r>
        <w:rPr>
          <w:rFonts w:ascii="黑体" w:eastAsia="黑体" w:hAnsi="黑体" w:cs="黑体" w:hint="eastAsia"/>
          <w:sz w:val="32"/>
          <w:szCs w:val="32"/>
        </w:rPr>
        <w:t>机构设置</w:t>
      </w:r>
      <w:r>
        <w:rPr>
          <w:rFonts w:ascii="黑体" w:eastAsia="黑体" w:hAnsi="黑体" w:cs="黑体"/>
          <w:sz w:val="32"/>
          <w:szCs w:val="32"/>
        </w:rPr>
        <w:t xml:space="preserve"> </w:t>
      </w:r>
    </w:p>
    <w:p w:rsidR="0060265A" w:rsidRDefault="0060265A">
      <w:pPr>
        <w:ind w:firstLineChars="200" w:firstLine="560"/>
        <w:rPr>
          <w:rFonts w:ascii="宋体"/>
          <w:sz w:val="28"/>
          <w:szCs w:val="28"/>
        </w:rPr>
      </w:pPr>
      <w:r>
        <w:rPr>
          <w:rFonts w:ascii="宋体" w:hAnsi="宋体" w:hint="eastAsia"/>
          <w:sz w:val="28"/>
          <w:szCs w:val="28"/>
        </w:rPr>
        <w:t>根据上述职责，崇信县农业技术推广中心（农产品质量检验检测中心）设</w:t>
      </w:r>
      <w:r>
        <w:rPr>
          <w:rFonts w:ascii="宋体" w:hAnsi="宋体"/>
          <w:sz w:val="28"/>
          <w:szCs w:val="28"/>
        </w:rPr>
        <w:t>7</w:t>
      </w:r>
      <w:r>
        <w:rPr>
          <w:rFonts w:ascii="宋体" w:hAnsi="宋体" w:hint="eastAsia"/>
          <w:sz w:val="28"/>
          <w:szCs w:val="28"/>
        </w:rPr>
        <w:t>个内设机构：</w:t>
      </w:r>
    </w:p>
    <w:p w:rsidR="0060265A" w:rsidRDefault="0060265A">
      <w:pPr>
        <w:ind w:firstLineChars="200" w:firstLine="560"/>
        <w:rPr>
          <w:rFonts w:ascii="宋体"/>
          <w:sz w:val="28"/>
          <w:szCs w:val="28"/>
        </w:rPr>
      </w:pPr>
      <w:r>
        <w:rPr>
          <w:rFonts w:ascii="宋体" w:hAnsi="宋体" w:hint="eastAsia"/>
          <w:sz w:val="28"/>
          <w:szCs w:val="28"/>
        </w:rPr>
        <w:t>（一）农技股</w:t>
      </w:r>
      <w:r>
        <w:rPr>
          <w:rFonts w:ascii="宋体" w:hAnsi="宋体"/>
          <w:sz w:val="28"/>
          <w:szCs w:val="28"/>
        </w:rPr>
        <w:t xml:space="preserve"> </w:t>
      </w:r>
      <w:r>
        <w:rPr>
          <w:rFonts w:ascii="宋体" w:hAnsi="宋体" w:hint="eastAsia"/>
          <w:sz w:val="28"/>
          <w:szCs w:val="28"/>
        </w:rPr>
        <w:t>职责：</w:t>
      </w:r>
      <w:r>
        <w:rPr>
          <w:rFonts w:ascii="宋体" w:hAnsi="宋体"/>
          <w:sz w:val="28"/>
          <w:szCs w:val="28"/>
        </w:rPr>
        <w:t>1.</w:t>
      </w:r>
      <w:r>
        <w:rPr>
          <w:rFonts w:ascii="宋体" w:hAnsi="宋体" w:hint="eastAsia"/>
          <w:sz w:val="28"/>
          <w:szCs w:val="28"/>
        </w:rPr>
        <w:t>贯彻执行国家、省、市关于种植业技术推广的方针、政策、法律、法规；</w:t>
      </w:r>
      <w:r>
        <w:rPr>
          <w:rFonts w:ascii="宋体" w:hAnsi="宋体"/>
          <w:sz w:val="28"/>
          <w:szCs w:val="28"/>
        </w:rPr>
        <w:t>2.</w:t>
      </w:r>
      <w:r>
        <w:rPr>
          <w:rFonts w:ascii="宋体" w:hAnsi="宋体" w:hint="eastAsia"/>
          <w:sz w:val="28"/>
          <w:szCs w:val="28"/>
        </w:rPr>
        <w:t>负责制定全县农业发展规划和技术推广年度计划；</w:t>
      </w:r>
      <w:r>
        <w:rPr>
          <w:rFonts w:ascii="宋体" w:hAnsi="宋体"/>
          <w:sz w:val="28"/>
          <w:szCs w:val="28"/>
        </w:rPr>
        <w:t>3.</w:t>
      </w:r>
      <w:r>
        <w:rPr>
          <w:rFonts w:ascii="宋体" w:hAnsi="宋体" w:hint="eastAsia"/>
          <w:sz w:val="28"/>
          <w:szCs w:val="28"/>
        </w:rPr>
        <w:t>组织实施各类农业技术推广项目，并负责农业新技术、新品种的引进、试验、示范和推广等工作；</w:t>
      </w:r>
      <w:r>
        <w:rPr>
          <w:rFonts w:ascii="宋体" w:hAnsi="宋体"/>
          <w:sz w:val="28"/>
          <w:szCs w:val="28"/>
        </w:rPr>
        <w:t>4.</w:t>
      </w:r>
      <w:r>
        <w:rPr>
          <w:rFonts w:ascii="宋体" w:hAnsi="宋体" w:hint="eastAsia"/>
          <w:sz w:val="28"/>
          <w:szCs w:val="28"/>
        </w:rPr>
        <w:t>组织农业技术咨询、宣传、培训工作，及时、完整地做好农业科技资料的收集、整理、归档工作；</w:t>
      </w:r>
      <w:r>
        <w:rPr>
          <w:rFonts w:ascii="宋体" w:hAnsi="宋体"/>
          <w:sz w:val="28"/>
          <w:szCs w:val="28"/>
        </w:rPr>
        <w:t>5.</w:t>
      </w:r>
      <w:r>
        <w:rPr>
          <w:rFonts w:ascii="宋体" w:hAnsi="宋体" w:hint="eastAsia"/>
          <w:sz w:val="28"/>
          <w:szCs w:val="28"/>
        </w:rPr>
        <w:t>其他相关工作。</w:t>
      </w:r>
    </w:p>
    <w:p w:rsidR="0060265A" w:rsidRDefault="0060265A">
      <w:pPr>
        <w:ind w:firstLineChars="200" w:firstLine="560"/>
        <w:rPr>
          <w:rFonts w:ascii="宋体"/>
          <w:sz w:val="28"/>
          <w:szCs w:val="28"/>
        </w:rPr>
      </w:pPr>
      <w:r>
        <w:rPr>
          <w:rFonts w:ascii="宋体" w:hAnsi="宋体" w:hint="eastAsia"/>
          <w:sz w:val="28"/>
          <w:szCs w:val="28"/>
        </w:rPr>
        <w:t>（二）植保股</w:t>
      </w:r>
      <w:r>
        <w:rPr>
          <w:rFonts w:ascii="宋体" w:hAnsi="宋体"/>
          <w:sz w:val="28"/>
          <w:szCs w:val="28"/>
        </w:rPr>
        <w:t xml:space="preserve"> </w:t>
      </w:r>
      <w:r>
        <w:rPr>
          <w:rFonts w:ascii="宋体" w:hAnsi="宋体" w:hint="eastAsia"/>
          <w:sz w:val="28"/>
          <w:szCs w:val="28"/>
        </w:rPr>
        <w:t>职责：</w:t>
      </w:r>
      <w:r>
        <w:rPr>
          <w:rFonts w:ascii="宋体" w:hAnsi="宋体"/>
          <w:sz w:val="28"/>
          <w:szCs w:val="28"/>
        </w:rPr>
        <w:t>1.</w:t>
      </w:r>
      <w:r>
        <w:rPr>
          <w:rFonts w:ascii="宋体" w:hAnsi="宋体" w:hint="eastAsia"/>
          <w:sz w:val="28"/>
          <w:szCs w:val="28"/>
        </w:rPr>
        <w:t>贯彻执行国家、省、市关于作物植保新技术推广的方针、政策、法律、法规；</w:t>
      </w:r>
      <w:r>
        <w:rPr>
          <w:rFonts w:ascii="宋体" w:hAnsi="宋体"/>
          <w:sz w:val="28"/>
          <w:szCs w:val="28"/>
        </w:rPr>
        <w:t>2.</w:t>
      </w:r>
      <w:r>
        <w:rPr>
          <w:rFonts w:ascii="宋体" w:hAnsi="宋体" w:hint="eastAsia"/>
          <w:sz w:val="28"/>
          <w:szCs w:val="28"/>
        </w:rPr>
        <w:t>负责全县农作物植物检疫及自然灾害的监测、预警工作，承担病虫监测、发布病虫情报、制订农作物自然灾害控制和处置方案，为各级领导提供防治决策依据；组织并指导全县开展大面积农作物病虫草鼠防治工作；</w:t>
      </w:r>
      <w:r>
        <w:rPr>
          <w:rFonts w:ascii="宋体" w:hAnsi="宋体"/>
          <w:sz w:val="28"/>
          <w:szCs w:val="28"/>
        </w:rPr>
        <w:t>3.</w:t>
      </w:r>
      <w:r>
        <w:rPr>
          <w:rFonts w:ascii="宋体" w:hAnsi="宋体" w:hint="eastAsia"/>
          <w:sz w:val="28"/>
          <w:szCs w:val="28"/>
        </w:rPr>
        <w:t>加强对农药市场产品质量监督和管理；</w:t>
      </w:r>
      <w:r>
        <w:rPr>
          <w:rFonts w:ascii="宋体" w:hAnsi="宋体"/>
          <w:sz w:val="28"/>
          <w:szCs w:val="28"/>
        </w:rPr>
        <w:t>4.</w:t>
      </w:r>
      <w:r>
        <w:rPr>
          <w:rFonts w:ascii="宋体" w:hAnsi="宋体" w:hint="eastAsia"/>
          <w:sz w:val="28"/>
          <w:szCs w:val="28"/>
        </w:rPr>
        <w:t>组织贯彻植物检疫法律和法规、行使植物检疫组织管理和行政执法职能，承办检疫审批、检疫检验、签发证书，组织疫情普查，并依据其制定封锁和消灭措施；</w:t>
      </w:r>
      <w:r>
        <w:rPr>
          <w:rFonts w:ascii="宋体" w:hAnsi="宋体"/>
          <w:sz w:val="28"/>
          <w:szCs w:val="28"/>
        </w:rPr>
        <w:t>5.</w:t>
      </w:r>
      <w:r>
        <w:rPr>
          <w:rFonts w:ascii="宋体" w:hAnsi="宋体" w:hint="eastAsia"/>
          <w:sz w:val="28"/>
          <w:szCs w:val="28"/>
        </w:rPr>
        <w:t>负责引进、试验、示范、推广植保新技术及新农药，组织并指导全县统防统治专业化队伍开展工作；</w:t>
      </w:r>
      <w:r>
        <w:rPr>
          <w:rFonts w:ascii="宋体" w:hAnsi="宋体"/>
          <w:sz w:val="28"/>
          <w:szCs w:val="28"/>
        </w:rPr>
        <w:t>6.</w:t>
      </w:r>
      <w:r>
        <w:rPr>
          <w:rFonts w:ascii="宋体" w:hAnsi="宋体" w:hint="eastAsia"/>
          <w:sz w:val="28"/>
          <w:szCs w:val="28"/>
        </w:rPr>
        <w:t>负责植物保护技术的培训、咨询、技术指导工作，指导并实施好各类植保项目；</w:t>
      </w:r>
      <w:r>
        <w:rPr>
          <w:rFonts w:ascii="宋体" w:hAnsi="宋体"/>
          <w:sz w:val="28"/>
          <w:szCs w:val="28"/>
        </w:rPr>
        <w:t>7.</w:t>
      </w:r>
      <w:r>
        <w:rPr>
          <w:rFonts w:ascii="宋体" w:hAnsi="宋体" w:hint="eastAsia"/>
          <w:sz w:val="28"/>
          <w:szCs w:val="28"/>
        </w:rPr>
        <w:t>及时完成植物保护统计及材料总结工作；</w:t>
      </w:r>
      <w:r>
        <w:rPr>
          <w:rFonts w:ascii="宋体" w:hAnsi="宋体"/>
          <w:sz w:val="28"/>
          <w:szCs w:val="28"/>
        </w:rPr>
        <w:t>8.</w:t>
      </w:r>
      <w:r>
        <w:rPr>
          <w:rFonts w:ascii="宋体" w:hAnsi="宋体" w:hint="eastAsia"/>
          <w:sz w:val="28"/>
          <w:szCs w:val="28"/>
        </w:rPr>
        <w:t>其他相关工作。</w:t>
      </w:r>
    </w:p>
    <w:p w:rsidR="0060265A" w:rsidRDefault="0060265A">
      <w:pPr>
        <w:ind w:firstLineChars="200" w:firstLine="560"/>
        <w:rPr>
          <w:rFonts w:ascii="宋体"/>
          <w:sz w:val="28"/>
          <w:szCs w:val="28"/>
        </w:rPr>
      </w:pPr>
      <w:r>
        <w:rPr>
          <w:rFonts w:ascii="宋体" w:hAnsi="宋体" w:hint="eastAsia"/>
          <w:sz w:val="28"/>
          <w:szCs w:val="28"/>
        </w:rPr>
        <w:t>（三）土肥股</w:t>
      </w:r>
      <w:r>
        <w:rPr>
          <w:rFonts w:ascii="宋体" w:hAnsi="宋体"/>
          <w:sz w:val="28"/>
          <w:szCs w:val="28"/>
        </w:rPr>
        <w:t xml:space="preserve"> </w:t>
      </w:r>
      <w:r>
        <w:rPr>
          <w:rFonts w:ascii="宋体" w:hAnsi="宋体" w:hint="eastAsia"/>
          <w:sz w:val="28"/>
          <w:szCs w:val="28"/>
        </w:rPr>
        <w:t>职责：</w:t>
      </w:r>
      <w:r>
        <w:rPr>
          <w:rFonts w:ascii="宋体" w:hAnsi="宋体"/>
          <w:sz w:val="28"/>
          <w:szCs w:val="28"/>
        </w:rPr>
        <w:t>1.</w:t>
      </w:r>
      <w:r>
        <w:rPr>
          <w:rFonts w:ascii="宋体" w:hAnsi="宋体" w:hint="eastAsia"/>
          <w:sz w:val="28"/>
          <w:szCs w:val="28"/>
        </w:rPr>
        <w:t>贯彻执行国家、省、市关于土肥技术推广的方针、政策、法律、法规；</w:t>
      </w:r>
      <w:r>
        <w:rPr>
          <w:rFonts w:ascii="宋体" w:hAnsi="宋体"/>
          <w:sz w:val="28"/>
          <w:szCs w:val="28"/>
        </w:rPr>
        <w:t>2.</w:t>
      </w:r>
      <w:r>
        <w:rPr>
          <w:rFonts w:ascii="宋体" w:hAnsi="宋体" w:hint="eastAsia"/>
          <w:sz w:val="28"/>
          <w:szCs w:val="28"/>
        </w:rPr>
        <w:t>负责编制全县农业节水发展规划，承担全县农业节水技术的示范推广和旱作农业基地建设并组织实施好各类项目；</w:t>
      </w:r>
      <w:r>
        <w:rPr>
          <w:rFonts w:ascii="宋体" w:hAnsi="宋体"/>
          <w:sz w:val="28"/>
          <w:szCs w:val="28"/>
        </w:rPr>
        <w:t>3.</w:t>
      </w:r>
      <w:r>
        <w:rPr>
          <w:rFonts w:ascii="宋体" w:hAnsi="宋体" w:hint="eastAsia"/>
          <w:sz w:val="28"/>
          <w:szCs w:val="28"/>
        </w:rPr>
        <w:t>负责全县耕地地力、土壤资源调查、土壤地力培育、中低产田改造、土壤化验、配方施肥、秸秆还田等技术服务工作；</w:t>
      </w:r>
      <w:r>
        <w:rPr>
          <w:rFonts w:ascii="宋体" w:hAnsi="宋体"/>
          <w:sz w:val="28"/>
          <w:szCs w:val="28"/>
        </w:rPr>
        <w:t>4.</w:t>
      </w:r>
      <w:r>
        <w:rPr>
          <w:rFonts w:ascii="宋体" w:hAnsi="宋体" w:hint="eastAsia"/>
          <w:sz w:val="28"/>
          <w:szCs w:val="28"/>
        </w:rPr>
        <w:t>调查分析全县土壤物理、化学性质，制订全县种植各类农作物施肥建议卡，帮助并指导农户科学施肥；</w:t>
      </w:r>
      <w:r>
        <w:rPr>
          <w:rFonts w:ascii="宋体" w:hAnsi="宋体"/>
          <w:sz w:val="28"/>
          <w:szCs w:val="28"/>
        </w:rPr>
        <w:t>5.</w:t>
      </w:r>
      <w:r>
        <w:rPr>
          <w:rFonts w:ascii="宋体" w:hAnsi="宋体" w:hint="eastAsia"/>
          <w:sz w:val="28"/>
          <w:szCs w:val="28"/>
        </w:rPr>
        <w:t>开展新肥料的试验、示范和推广工作；</w:t>
      </w:r>
      <w:r>
        <w:rPr>
          <w:rFonts w:ascii="宋体" w:hAnsi="宋体"/>
          <w:sz w:val="28"/>
          <w:szCs w:val="28"/>
        </w:rPr>
        <w:t>6.</w:t>
      </w:r>
      <w:r>
        <w:rPr>
          <w:rFonts w:ascii="宋体" w:hAnsi="宋体" w:hint="eastAsia"/>
          <w:sz w:val="28"/>
          <w:szCs w:val="28"/>
        </w:rPr>
        <w:t>其他相关工作。</w:t>
      </w:r>
    </w:p>
    <w:p w:rsidR="0060265A" w:rsidRDefault="0060265A">
      <w:pPr>
        <w:ind w:firstLineChars="200" w:firstLine="560"/>
        <w:rPr>
          <w:rFonts w:ascii="宋体"/>
          <w:sz w:val="28"/>
          <w:szCs w:val="28"/>
        </w:rPr>
      </w:pPr>
      <w:r>
        <w:rPr>
          <w:rFonts w:ascii="宋体" w:hAnsi="宋体" w:hint="eastAsia"/>
          <w:sz w:val="28"/>
          <w:szCs w:val="28"/>
        </w:rPr>
        <w:t>（四）园艺股</w:t>
      </w:r>
      <w:r>
        <w:rPr>
          <w:rFonts w:ascii="宋体" w:hAnsi="宋体"/>
          <w:sz w:val="28"/>
          <w:szCs w:val="28"/>
        </w:rPr>
        <w:t xml:space="preserve"> </w:t>
      </w:r>
      <w:r>
        <w:rPr>
          <w:rFonts w:ascii="宋体" w:hAnsi="宋体" w:hint="eastAsia"/>
          <w:sz w:val="28"/>
          <w:szCs w:val="28"/>
        </w:rPr>
        <w:t>职责：</w:t>
      </w:r>
      <w:r>
        <w:rPr>
          <w:rFonts w:ascii="宋体" w:hAnsi="宋体"/>
          <w:sz w:val="28"/>
          <w:szCs w:val="28"/>
        </w:rPr>
        <w:t>1.</w:t>
      </w:r>
      <w:r>
        <w:rPr>
          <w:rFonts w:ascii="宋体" w:hAnsi="宋体" w:hint="eastAsia"/>
          <w:sz w:val="28"/>
          <w:szCs w:val="28"/>
        </w:rPr>
        <w:t>贯彻执行国家、省、市关于园艺技术推广方面的方针、政策、法律、法规；</w:t>
      </w:r>
      <w:r>
        <w:rPr>
          <w:rFonts w:ascii="宋体" w:hAnsi="宋体"/>
          <w:sz w:val="28"/>
          <w:szCs w:val="28"/>
        </w:rPr>
        <w:t>2.</w:t>
      </w:r>
      <w:r>
        <w:rPr>
          <w:rFonts w:ascii="宋体" w:hAnsi="宋体" w:hint="eastAsia"/>
          <w:sz w:val="28"/>
          <w:szCs w:val="28"/>
        </w:rPr>
        <w:t>负责拟定全县经济作物生产发展规划、计划和方案；</w:t>
      </w:r>
      <w:r>
        <w:rPr>
          <w:rFonts w:ascii="宋体" w:hAnsi="宋体"/>
          <w:sz w:val="28"/>
          <w:szCs w:val="28"/>
        </w:rPr>
        <w:t>3.</w:t>
      </w:r>
      <w:r>
        <w:rPr>
          <w:rFonts w:ascii="宋体" w:hAnsi="宋体" w:hint="eastAsia"/>
          <w:sz w:val="28"/>
          <w:szCs w:val="28"/>
        </w:rPr>
        <w:t>负责全县经济作物标准化生产技术规程的制定，并组织实施；</w:t>
      </w:r>
      <w:r>
        <w:rPr>
          <w:rFonts w:ascii="宋体" w:hAnsi="宋体"/>
          <w:sz w:val="28"/>
          <w:szCs w:val="28"/>
        </w:rPr>
        <w:t>4.</w:t>
      </w:r>
      <w:r>
        <w:rPr>
          <w:rFonts w:ascii="宋体" w:hAnsi="宋体" w:hint="eastAsia"/>
          <w:sz w:val="28"/>
          <w:szCs w:val="28"/>
        </w:rPr>
        <w:t>负责全县经济作物项目的拟定、上报和组织实施；</w:t>
      </w:r>
      <w:r>
        <w:rPr>
          <w:rFonts w:ascii="宋体" w:hAnsi="宋体"/>
          <w:sz w:val="28"/>
          <w:szCs w:val="28"/>
        </w:rPr>
        <w:t>5.</w:t>
      </w:r>
      <w:r>
        <w:rPr>
          <w:rFonts w:ascii="宋体" w:hAnsi="宋体" w:hint="eastAsia"/>
          <w:sz w:val="28"/>
          <w:szCs w:val="28"/>
        </w:rPr>
        <w:t>承担全县经济作物新技术、新品种引进、筛选、研究和推广任务；</w:t>
      </w:r>
      <w:r>
        <w:rPr>
          <w:rFonts w:ascii="宋体" w:hAnsi="宋体"/>
          <w:sz w:val="28"/>
          <w:szCs w:val="28"/>
        </w:rPr>
        <w:t>6.</w:t>
      </w:r>
      <w:r>
        <w:rPr>
          <w:rFonts w:ascii="宋体" w:hAnsi="宋体" w:hint="eastAsia"/>
          <w:sz w:val="28"/>
          <w:szCs w:val="28"/>
        </w:rPr>
        <w:t>负责全县经济作物生产专业化、规模化、产业化发展的示范工作；</w:t>
      </w:r>
      <w:r>
        <w:rPr>
          <w:rFonts w:ascii="宋体" w:hAnsi="宋体"/>
          <w:sz w:val="28"/>
          <w:szCs w:val="28"/>
        </w:rPr>
        <w:t>7.</w:t>
      </w:r>
      <w:r>
        <w:rPr>
          <w:rFonts w:ascii="宋体" w:hAnsi="宋体" w:hint="eastAsia"/>
          <w:sz w:val="28"/>
          <w:szCs w:val="28"/>
        </w:rPr>
        <w:t>与省、市对口机构衔接，完成上级下达的各项工作任务；</w:t>
      </w:r>
      <w:r>
        <w:rPr>
          <w:rFonts w:ascii="宋体" w:hAnsi="宋体"/>
          <w:sz w:val="28"/>
          <w:szCs w:val="28"/>
        </w:rPr>
        <w:t>8.</w:t>
      </w:r>
      <w:r>
        <w:rPr>
          <w:rFonts w:ascii="宋体" w:hAnsi="宋体" w:hint="eastAsia"/>
          <w:sz w:val="28"/>
          <w:szCs w:val="28"/>
        </w:rPr>
        <w:t>其他相关工作。</w:t>
      </w:r>
    </w:p>
    <w:p w:rsidR="0060265A" w:rsidRDefault="0060265A">
      <w:pPr>
        <w:ind w:firstLineChars="200" w:firstLine="560"/>
        <w:rPr>
          <w:rFonts w:ascii="宋体"/>
          <w:sz w:val="28"/>
          <w:szCs w:val="28"/>
        </w:rPr>
      </w:pPr>
      <w:r>
        <w:rPr>
          <w:rFonts w:ascii="宋体" w:hAnsi="宋体" w:hint="eastAsia"/>
          <w:sz w:val="28"/>
          <w:szCs w:val="28"/>
        </w:rPr>
        <w:t>（五）化验室</w:t>
      </w:r>
      <w:r>
        <w:rPr>
          <w:rFonts w:ascii="宋体" w:hAnsi="宋体"/>
          <w:sz w:val="28"/>
          <w:szCs w:val="28"/>
        </w:rPr>
        <w:t xml:space="preserve"> </w:t>
      </w:r>
      <w:r>
        <w:rPr>
          <w:rFonts w:ascii="宋体" w:hAnsi="宋体" w:hint="eastAsia"/>
          <w:sz w:val="28"/>
          <w:szCs w:val="28"/>
        </w:rPr>
        <w:t>职责：</w:t>
      </w:r>
      <w:r>
        <w:rPr>
          <w:rFonts w:ascii="宋体" w:hAnsi="宋体"/>
          <w:sz w:val="28"/>
          <w:szCs w:val="28"/>
        </w:rPr>
        <w:t>1.</w:t>
      </w:r>
      <w:r>
        <w:rPr>
          <w:rFonts w:ascii="宋体" w:hAnsi="宋体" w:hint="eastAsia"/>
          <w:sz w:val="28"/>
          <w:szCs w:val="28"/>
        </w:rPr>
        <w:t>负责全县农产品生产及蔬菜农药残留检测工作；</w:t>
      </w:r>
      <w:r>
        <w:rPr>
          <w:rFonts w:ascii="宋体" w:hAnsi="宋体"/>
          <w:sz w:val="28"/>
          <w:szCs w:val="28"/>
        </w:rPr>
        <w:t>2.</w:t>
      </w:r>
      <w:r>
        <w:rPr>
          <w:rFonts w:ascii="宋体" w:hAnsi="宋体" w:hint="eastAsia"/>
          <w:sz w:val="28"/>
          <w:szCs w:val="28"/>
        </w:rPr>
        <w:t>负责全县各类农作物质量检验检测化验工作，做好化验记录，负责试验结果的填写；</w:t>
      </w:r>
      <w:r>
        <w:rPr>
          <w:rFonts w:ascii="宋体" w:hAnsi="宋体"/>
          <w:sz w:val="28"/>
          <w:szCs w:val="28"/>
        </w:rPr>
        <w:t>3.</w:t>
      </w:r>
      <w:r>
        <w:rPr>
          <w:rFonts w:ascii="宋体" w:hAnsi="宋体" w:hint="eastAsia"/>
          <w:sz w:val="28"/>
          <w:szCs w:val="28"/>
        </w:rPr>
        <w:t>承担全县耕地土壤化验检测，各种肥料化验等工作；</w:t>
      </w:r>
      <w:r>
        <w:rPr>
          <w:rFonts w:ascii="宋体" w:hAnsi="宋体"/>
          <w:sz w:val="28"/>
          <w:szCs w:val="28"/>
        </w:rPr>
        <w:t>4.</w:t>
      </w:r>
      <w:r>
        <w:rPr>
          <w:rFonts w:ascii="宋体" w:hAnsi="宋体" w:hint="eastAsia"/>
          <w:sz w:val="28"/>
          <w:szCs w:val="28"/>
        </w:rPr>
        <w:t>负责各类化学药品的登记、管理和安全使用，确保化验室的安全工作，正常开展业务工作。</w:t>
      </w:r>
    </w:p>
    <w:p w:rsidR="0060265A" w:rsidRDefault="0060265A">
      <w:pPr>
        <w:ind w:firstLineChars="200" w:firstLine="560"/>
        <w:rPr>
          <w:rFonts w:ascii="宋体"/>
          <w:sz w:val="28"/>
          <w:szCs w:val="28"/>
        </w:rPr>
      </w:pPr>
      <w:r>
        <w:rPr>
          <w:rFonts w:ascii="宋体" w:hAnsi="宋体" w:hint="eastAsia"/>
          <w:sz w:val="28"/>
          <w:szCs w:val="28"/>
        </w:rPr>
        <w:t>（六）农技中心办公室</w:t>
      </w:r>
      <w:r>
        <w:rPr>
          <w:rFonts w:ascii="宋体" w:hAnsi="宋体"/>
          <w:sz w:val="28"/>
          <w:szCs w:val="28"/>
        </w:rPr>
        <w:t xml:space="preserve"> </w:t>
      </w:r>
      <w:r>
        <w:rPr>
          <w:rFonts w:ascii="宋体" w:hAnsi="宋体" w:hint="eastAsia"/>
          <w:sz w:val="28"/>
          <w:szCs w:val="28"/>
        </w:rPr>
        <w:t>职责：</w:t>
      </w:r>
      <w:r>
        <w:rPr>
          <w:rFonts w:ascii="宋体" w:hAnsi="宋体"/>
          <w:sz w:val="28"/>
          <w:szCs w:val="28"/>
        </w:rPr>
        <w:t>1.</w:t>
      </w:r>
      <w:r>
        <w:rPr>
          <w:rFonts w:ascii="宋体" w:hAnsi="宋体" w:hint="eastAsia"/>
          <w:sz w:val="28"/>
          <w:szCs w:val="28"/>
        </w:rPr>
        <w:t>贯彻执行国家、省、市关于种植业技术推广的方针、政策、法律、法规；</w:t>
      </w:r>
      <w:r>
        <w:rPr>
          <w:rFonts w:ascii="宋体" w:hAnsi="宋体"/>
          <w:sz w:val="28"/>
          <w:szCs w:val="28"/>
        </w:rPr>
        <w:t>2.</w:t>
      </w:r>
      <w:r>
        <w:rPr>
          <w:rFonts w:ascii="宋体" w:hAnsi="宋体" w:hint="eastAsia"/>
          <w:sz w:val="28"/>
          <w:szCs w:val="28"/>
        </w:rPr>
        <w:t>负责做好文件、公文、函件的起草、印制、接收、登记、保密、传递、保管、督办和文书归档工作；</w:t>
      </w:r>
      <w:r>
        <w:rPr>
          <w:rFonts w:ascii="宋体" w:hAnsi="宋体"/>
          <w:sz w:val="28"/>
          <w:szCs w:val="28"/>
        </w:rPr>
        <w:t>3.</w:t>
      </w:r>
      <w:r>
        <w:rPr>
          <w:rFonts w:ascii="宋体" w:hAnsi="宋体" w:hint="eastAsia"/>
          <w:sz w:val="28"/>
          <w:szCs w:val="28"/>
        </w:rPr>
        <w:t>负责拟定农技推广有关年度、季度工作计划、总结报告，技术实施方案，可行性报告，技术服务情况反映等工作；</w:t>
      </w:r>
      <w:r>
        <w:rPr>
          <w:rFonts w:ascii="宋体" w:hAnsi="宋体"/>
          <w:sz w:val="28"/>
          <w:szCs w:val="28"/>
        </w:rPr>
        <w:t>4.</w:t>
      </w:r>
      <w:r>
        <w:rPr>
          <w:rFonts w:ascii="宋体" w:hAnsi="宋体" w:hint="eastAsia"/>
          <w:sz w:val="28"/>
          <w:szCs w:val="28"/>
        </w:rPr>
        <w:t>负责单位卫生、节假日值班安排、办公用品的管理等日常工作；</w:t>
      </w:r>
      <w:r>
        <w:rPr>
          <w:rFonts w:ascii="宋体" w:hAnsi="宋体"/>
          <w:sz w:val="28"/>
          <w:szCs w:val="28"/>
        </w:rPr>
        <w:t>5.</w:t>
      </w:r>
      <w:r>
        <w:rPr>
          <w:rFonts w:ascii="宋体" w:hAnsi="宋体" w:hint="eastAsia"/>
          <w:sz w:val="28"/>
          <w:szCs w:val="28"/>
        </w:rPr>
        <w:t>负责做好上情下达、下情上传工作；</w:t>
      </w:r>
      <w:r>
        <w:rPr>
          <w:rFonts w:ascii="宋体" w:hAnsi="宋体"/>
          <w:sz w:val="28"/>
          <w:szCs w:val="28"/>
        </w:rPr>
        <w:t>6.</w:t>
      </w:r>
      <w:r>
        <w:rPr>
          <w:rFonts w:ascii="宋体" w:hAnsi="宋体" w:hint="eastAsia"/>
          <w:sz w:val="28"/>
          <w:szCs w:val="28"/>
        </w:rPr>
        <w:t>负责单位劳资、人事管理和财务管理工作；</w:t>
      </w:r>
      <w:r>
        <w:rPr>
          <w:rFonts w:ascii="宋体" w:hAnsi="宋体"/>
          <w:sz w:val="28"/>
          <w:szCs w:val="28"/>
        </w:rPr>
        <w:t>7.</w:t>
      </w:r>
      <w:r>
        <w:rPr>
          <w:rFonts w:ascii="宋体" w:hAnsi="宋体" w:hint="eastAsia"/>
          <w:sz w:val="28"/>
          <w:szCs w:val="28"/>
        </w:rPr>
        <w:t>负责单位车辆安全、保养及其它工作。</w:t>
      </w:r>
    </w:p>
    <w:p w:rsidR="0060265A" w:rsidRDefault="0060265A">
      <w:pPr>
        <w:ind w:firstLineChars="200" w:firstLine="560"/>
        <w:rPr>
          <w:rFonts w:ascii="宋体"/>
          <w:sz w:val="28"/>
          <w:szCs w:val="28"/>
        </w:rPr>
      </w:pPr>
      <w:r>
        <w:rPr>
          <w:rFonts w:ascii="宋体" w:hAnsi="宋体" w:hint="eastAsia"/>
          <w:sz w:val="28"/>
          <w:szCs w:val="28"/>
        </w:rPr>
        <w:t>（七）检测中心办公室</w:t>
      </w:r>
      <w:r>
        <w:rPr>
          <w:rFonts w:ascii="宋体" w:hAnsi="宋体"/>
          <w:sz w:val="28"/>
          <w:szCs w:val="28"/>
        </w:rPr>
        <w:t xml:space="preserve"> </w:t>
      </w:r>
      <w:r>
        <w:rPr>
          <w:rFonts w:ascii="宋体" w:hAnsi="宋体" w:hint="eastAsia"/>
          <w:sz w:val="28"/>
          <w:szCs w:val="28"/>
        </w:rPr>
        <w:t>职责：</w:t>
      </w:r>
      <w:r>
        <w:rPr>
          <w:rFonts w:ascii="宋体" w:hAnsi="宋体"/>
          <w:sz w:val="28"/>
          <w:szCs w:val="28"/>
        </w:rPr>
        <w:t>1.</w:t>
      </w:r>
      <w:r>
        <w:rPr>
          <w:rFonts w:ascii="宋体" w:hAnsi="宋体" w:hint="eastAsia"/>
          <w:sz w:val="28"/>
          <w:szCs w:val="28"/>
        </w:rPr>
        <w:t>贯彻执行国家、省、市关于农产品质量安全的政策、法律、法规；</w:t>
      </w:r>
      <w:r>
        <w:rPr>
          <w:rFonts w:ascii="宋体" w:hAnsi="宋体"/>
          <w:sz w:val="28"/>
          <w:szCs w:val="28"/>
        </w:rPr>
        <w:t>2.</w:t>
      </w:r>
      <w:r>
        <w:rPr>
          <w:rFonts w:ascii="宋体" w:hAnsi="宋体" w:hint="eastAsia"/>
          <w:sz w:val="28"/>
          <w:szCs w:val="28"/>
        </w:rPr>
        <w:t>负责全县农产品质量安全的日常性检测和农产品生产基地、农贸市场、大型批发市场等的农产品质量安全例行、发布农产品质量安全信息简报和技术培训工作；</w:t>
      </w:r>
      <w:r>
        <w:rPr>
          <w:rFonts w:ascii="宋体" w:hAnsi="宋体"/>
          <w:sz w:val="28"/>
          <w:szCs w:val="28"/>
        </w:rPr>
        <w:t>3.</w:t>
      </w:r>
      <w:r>
        <w:rPr>
          <w:rFonts w:ascii="宋体" w:hAnsi="宋体" w:hint="eastAsia"/>
          <w:sz w:val="28"/>
          <w:szCs w:val="28"/>
        </w:rPr>
        <w:t>组织实施全县无公害农产品质量标准建设和绿色无公害、有机农产品（基地）的监测、分析、检测和认证等工作；</w:t>
      </w:r>
      <w:r>
        <w:rPr>
          <w:rFonts w:ascii="宋体" w:hAnsi="宋体"/>
          <w:sz w:val="28"/>
          <w:szCs w:val="28"/>
        </w:rPr>
        <w:t>4.</w:t>
      </w:r>
      <w:r>
        <w:rPr>
          <w:rFonts w:ascii="宋体" w:hAnsi="宋体" w:hint="eastAsia"/>
          <w:sz w:val="28"/>
          <w:szCs w:val="28"/>
        </w:rPr>
        <w:t>协助承担上级农业行政主管部门开展农产品质量安全监测工作，承担全县广大农民和农产品生产者在质量安全方面的标准宣传贯彻和技术培训、技术咨询等技术服务工作；</w:t>
      </w:r>
      <w:r>
        <w:rPr>
          <w:rFonts w:ascii="宋体" w:hAnsi="宋体"/>
          <w:sz w:val="28"/>
          <w:szCs w:val="28"/>
        </w:rPr>
        <w:t>5.</w:t>
      </w:r>
      <w:r>
        <w:rPr>
          <w:rFonts w:ascii="宋体" w:hAnsi="宋体" w:hint="eastAsia"/>
          <w:sz w:val="28"/>
          <w:szCs w:val="28"/>
        </w:rPr>
        <w:t>负责做好上情下达、下情上传工作；</w:t>
      </w:r>
      <w:r>
        <w:rPr>
          <w:rFonts w:ascii="宋体" w:hAnsi="宋体"/>
          <w:sz w:val="28"/>
          <w:szCs w:val="28"/>
        </w:rPr>
        <w:t>6.</w:t>
      </w:r>
      <w:r>
        <w:rPr>
          <w:rFonts w:ascii="宋体" w:hAnsi="宋体" w:hint="eastAsia"/>
          <w:sz w:val="28"/>
          <w:szCs w:val="28"/>
        </w:rPr>
        <w:t>负责单位劳资、人事管理和财务管理工作；</w:t>
      </w:r>
      <w:r>
        <w:rPr>
          <w:rFonts w:ascii="宋体" w:hAnsi="宋体"/>
          <w:sz w:val="28"/>
          <w:szCs w:val="28"/>
        </w:rPr>
        <w:t>7.</w:t>
      </w:r>
      <w:r>
        <w:rPr>
          <w:rFonts w:ascii="宋体" w:hAnsi="宋体" w:hint="eastAsia"/>
          <w:sz w:val="28"/>
          <w:szCs w:val="28"/>
        </w:rPr>
        <w:t>负责单位卫生、节假日值班安排、办公用品的管理等日常工作。</w:t>
      </w:r>
    </w:p>
    <w:p w:rsidR="0060265A" w:rsidRDefault="0060265A">
      <w:pPr>
        <w:spacing w:line="600" w:lineRule="exact"/>
        <w:ind w:firstLineChars="200" w:firstLine="640"/>
        <w:rPr>
          <w:rFonts w:ascii="宋体" w:cs="仿宋_GB2312"/>
          <w:sz w:val="28"/>
          <w:szCs w:val="28"/>
        </w:rPr>
      </w:pPr>
      <w:r>
        <w:rPr>
          <w:rFonts w:ascii="黑体" w:eastAsia="黑体" w:hAnsi="黑体" w:cs="黑体" w:hint="eastAsia"/>
          <w:sz w:val="32"/>
          <w:szCs w:val="32"/>
        </w:rPr>
        <w:t>三、收支决算总体情况</w:t>
      </w:r>
      <w:r>
        <w:rPr>
          <w:rFonts w:ascii="黑体" w:eastAsia="黑体" w:hAnsi="黑体" w:cs="黑体"/>
          <w:sz w:val="32"/>
          <w:szCs w:val="32"/>
        </w:rPr>
        <w:t xml:space="preserve"> </w:t>
      </w:r>
    </w:p>
    <w:p w:rsidR="0060265A" w:rsidRDefault="0060265A">
      <w:pPr>
        <w:ind w:firstLineChars="200" w:firstLine="560"/>
        <w:rPr>
          <w:rFonts w:ascii="宋体" w:eastAsia="黑体" w:hAnsi="宋体" w:cs="仿宋_GB2312"/>
          <w:sz w:val="28"/>
          <w:szCs w:val="28"/>
        </w:rPr>
      </w:pPr>
      <w:r>
        <w:rPr>
          <w:rFonts w:ascii="宋体" w:hAnsi="宋体"/>
          <w:sz w:val="28"/>
          <w:szCs w:val="28"/>
        </w:rPr>
        <w:t>2020</w:t>
      </w:r>
      <w:r>
        <w:rPr>
          <w:rFonts w:ascii="宋体" w:hAnsi="宋体" w:hint="eastAsia"/>
          <w:sz w:val="28"/>
          <w:szCs w:val="28"/>
        </w:rPr>
        <w:t>年，我单位总收入</w:t>
      </w:r>
      <w:r>
        <w:rPr>
          <w:rFonts w:ascii="宋体" w:hAnsi="宋体"/>
          <w:sz w:val="28"/>
          <w:szCs w:val="28"/>
        </w:rPr>
        <w:t>325.83</w:t>
      </w:r>
      <w:r>
        <w:rPr>
          <w:rFonts w:ascii="宋体" w:hAnsi="宋体" w:hint="eastAsia"/>
          <w:sz w:val="28"/>
          <w:szCs w:val="28"/>
        </w:rPr>
        <w:t>万元。其中：财政拨款收入</w:t>
      </w:r>
      <w:r>
        <w:rPr>
          <w:rFonts w:ascii="宋体" w:hAnsi="宋体"/>
          <w:sz w:val="28"/>
          <w:szCs w:val="28"/>
        </w:rPr>
        <w:t xml:space="preserve"> 325.83</w:t>
      </w:r>
      <w:r>
        <w:rPr>
          <w:rFonts w:ascii="宋体" w:hAnsi="宋体" w:hint="eastAsia"/>
          <w:sz w:val="28"/>
          <w:szCs w:val="28"/>
        </w:rPr>
        <w:t>万元。</w:t>
      </w:r>
      <w:r>
        <w:rPr>
          <w:rFonts w:ascii="宋体" w:hAnsi="宋体"/>
          <w:sz w:val="28"/>
          <w:szCs w:val="28"/>
        </w:rPr>
        <w:t>2020</w:t>
      </w:r>
      <w:r>
        <w:rPr>
          <w:rFonts w:ascii="宋体" w:hAnsi="宋体" w:hint="eastAsia"/>
          <w:sz w:val="28"/>
          <w:szCs w:val="28"/>
        </w:rPr>
        <w:t>年，我单位总支出</w:t>
      </w:r>
      <w:r>
        <w:rPr>
          <w:rFonts w:ascii="宋体" w:hAnsi="宋体"/>
          <w:sz w:val="28"/>
          <w:szCs w:val="28"/>
        </w:rPr>
        <w:t>322.67</w:t>
      </w:r>
      <w:r>
        <w:rPr>
          <w:rFonts w:ascii="宋体" w:hAnsi="宋体" w:hint="eastAsia"/>
          <w:sz w:val="28"/>
          <w:szCs w:val="28"/>
        </w:rPr>
        <w:t>万元。年末结转和结余</w:t>
      </w:r>
      <w:r>
        <w:rPr>
          <w:rFonts w:ascii="宋体" w:hAnsi="宋体"/>
          <w:sz w:val="28"/>
          <w:szCs w:val="28"/>
        </w:rPr>
        <w:t>3.15</w:t>
      </w:r>
      <w:r>
        <w:rPr>
          <w:rFonts w:ascii="宋体" w:hAnsi="宋体" w:hint="eastAsia"/>
          <w:sz w:val="28"/>
          <w:szCs w:val="28"/>
        </w:rPr>
        <w:t>万元。其中：一般公共服务支出</w:t>
      </w:r>
      <w:r>
        <w:rPr>
          <w:rFonts w:ascii="宋体" w:hAnsi="宋体"/>
          <w:sz w:val="28"/>
          <w:szCs w:val="28"/>
        </w:rPr>
        <w:t>0.35</w:t>
      </w:r>
      <w:r>
        <w:rPr>
          <w:rFonts w:ascii="宋体" w:hAnsi="宋体" w:hint="eastAsia"/>
          <w:sz w:val="28"/>
          <w:szCs w:val="28"/>
        </w:rPr>
        <w:t>万元，社会保障和就业支出</w:t>
      </w:r>
      <w:r>
        <w:rPr>
          <w:rFonts w:ascii="宋体" w:hAnsi="宋体"/>
          <w:sz w:val="28"/>
          <w:szCs w:val="28"/>
        </w:rPr>
        <w:t>23.32</w:t>
      </w:r>
      <w:r>
        <w:rPr>
          <w:rFonts w:ascii="宋体" w:hAnsi="宋体" w:hint="eastAsia"/>
          <w:sz w:val="28"/>
          <w:szCs w:val="28"/>
        </w:rPr>
        <w:t>万元，农林水支出</w:t>
      </w:r>
      <w:r>
        <w:rPr>
          <w:rFonts w:ascii="宋体" w:hAnsi="宋体"/>
          <w:sz w:val="28"/>
          <w:szCs w:val="28"/>
        </w:rPr>
        <w:t>299.00</w:t>
      </w:r>
      <w:r>
        <w:rPr>
          <w:rFonts w:ascii="宋体" w:hAnsi="宋体" w:hint="eastAsia"/>
          <w:sz w:val="28"/>
          <w:szCs w:val="28"/>
        </w:rPr>
        <w:t>万元。</w:t>
      </w:r>
    </w:p>
    <w:p w:rsidR="0060265A" w:rsidRDefault="0060265A">
      <w:pPr>
        <w:spacing w:line="600" w:lineRule="exact"/>
        <w:ind w:firstLine="648"/>
        <w:rPr>
          <w:rFonts w:ascii="黑体" w:eastAsia="黑体" w:hAnsi="黑体" w:cs="黑体"/>
          <w:sz w:val="32"/>
          <w:szCs w:val="32"/>
        </w:rPr>
      </w:pPr>
      <w:r>
        <w:rPr>
          <w:rFonts w:ascii="黑体" w:eastAsia="黑体" w:hAnsi="黑体" w:cs="黑体" w:hint="eastAsia"/>
          <w:sz w:val="32"/>
          <w:szCs w:val="32"/>
        </w:rPr>
        <w:t>四、财政拨款支出决算情况</w:t>
      </w:r>
    </w:p>
    <w:p w:rsidR="0060265A" w:rsidRDefault="0060265A">
      <w:pPr>
        <w:spacing w:line="600" w:lineRule="exact"/>
        <w:ind w:firstLine="648"/>
        <w:rPr>
          <w:rFonts w:ascii="宋体" w:cs="仿宋_GB2312"/>
          <w:sz w:val="28"/>
          <w:szCs w:val="28"/>
        </w:rPr>
      </w:pPr>
      <w:bookmarkStart w:id="0" w:name="_GoBack"/>
      <w:bookmarkEnd w:id="0"/>
      <w:r>
        <w:rPr>
          <w:rFonts w:ascii="宋体" w:hAnsi="宋体"/>
          <w:sz w:val="28"/>
          <w:szCs w:val="28"/>
        </w:rPr>
        <w:t>2020</w:t>
      </w:r>
      <w:r>
        <w:rPr>
          <w:rFonts w:ascii="宋体" w:hAnsi="宋体" w:hint="eastAsia"/>
          <w:sz w:val="28"/>
          <w:szCs w:val="28"/>
        </w:rPr>
        <w:t>年，本单位财政拨款支出共计</w:t>
      </w:r>
      <w:r>
        <w:rPr>
          <w:rFonts w:ascii="宋体" w:hAnsi="宋体"/>
          <w:sz w:val="28"/>
          <w:szCs w:val="28"/>
        </w:rPr>
        <w:t>322.67</w:t>
      </w:r>
      <w:r>
        <w:rPr>
          <w:rFonts w:ascii="宋体" w:hAnsi="宋体" w:hint="eastAsia"/>
          <w:sz w:val="28"/>
          <w:szCs w:val="28"/>
        </w:rPr>
        <w:t>万元，其中：基本支出</w:t>
      </w:r>
      <w:r>
        <w:rPr>
          <w:rFonts w:ascii="宋体" w:hAnsi="宋体"/>
          <w:sz w:val="28"/>
          <w:szCs w:val="28"/>
        </w:rPr>
        <w:t>260.77</w:t>
      </w:r>
      <w:r>
        <w:rPr>
          <w:rFonts w:ascii="宋体" w:hAnsi="宋体" w:hint="eastAsia"/>
          <w:sz w:val="28"/>
          <w:szCs w:val="28"/>
        </w:rPr>
        <w:t>万元。包括基本工资、津贴补贴等人员经费支出，办公费、印刷费、水电费、办公设备购置等日常公用经费支出，农产品检测经费支出。项目支出</w:t>
      </w:r>
      <w:r>
        <w:rPr>
          <w:rFonts w:ascii="宋体" w:hAnsi="宋体"/>
          <w:sz w:val="28"/>
          <w:szCs w:val="28"/>
        </w:rPr>
        <w:t>61.91</w:t>
      </w:r>
      <w:r>
        <w:rPr>
          <w:rFonts w:ascii="宋体" w:hAnsi="宋体" w:hint="eastAsia"/>
          <w:sz w:val="28"/>
          <w:szCs w:val="28"/>
        </w:rPr>
        <w:t>万元，主要用于农业资源保护修复与利用，病虫害控制等。</w:t>
      </w:r>
      <w:r>
        <w:rPr>
          <w:rFonts w:ascii="黑体" w:eastAsia="黑体" w:hAnsi="黑体" w:cs="黑体"/>
          <w:sz w:val="32"/>
          <w:szCs w:val="32"/>
        </w:rPr>
        <w:t xml:space="preserve">   </w:t>
      </w:r>
    </w:p>
    <w:p w:rsidR="0060265A" w:rsidRDefault="0060265A">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五、“三公”经费支出情况</w:t>
      </w:r>
    </w:p>
    <w:p w:rsidR="0060265A" w:rsidRDefault="0060265A">
      <w:pPr>
        <w:ind w:firstLineChars="200" w:firstLine="560"/>
        <w:rPr>
          <w:rFonts w:ascii="宋体"/>
          <w:sz w:val="28"/>
          <w:szCs w:val="28"/>
        </w:rPr>
      </w:pPr>
      <w:r>
        <w:rPr>
          <w:rFonts w:ascii="宋体" w:hAnsi="宋体"/>
          <w:sz w:val="28"/>
          <w:szCs w:val="28"/>
        </w:rPr>
        <w:t>2020</w:t>
      </w:r>
      <w:r>
        <w:rPr>
          <w:rFonts w:ascii="宋体" w:hAnsi="宋体" w:hint="eastAsia"/>
          <w:sz w:val="28"/>
          <w:szCs w:val="28"/>
        </w:rPr>
        <w:t>年“三公”经费支出合计</w:t>
      </w:r>
      <w:r>
        <w:rPr>
          <w:rFonts w:ascii="宋体" w:hAnsi="宋体" w:cs="仿宋_GB2312"/>
          <w:sz w:val="28"/>
          <w:szCs w:val="28"/>
        </w:rPr>
        <w:t>1.41</w:t>
      </w:r>
      <w:r>
        <w:rPr>
          <w:rFonts w:ascii="宋体" w:hAnsi="宋体" w:hint="eastAsia"/>
          <w:sz w:val="28"/>
          <w:szCs w:val="28"/>
        </w:rPr>
        <w:t>万元，比</w:t>
      </w:r>
      <w:r>
        <w:rPr>
          <w:rFonts w:ascii="宋体" w:hAnsi="宋体"/>
          <w:sz w:val="28"/>
          <w:szCs w:val="28"/>
        </w:rPr>
        <w:t>2019</w:t>
      </w:r>
      <w:r>
        <w:rPr>
          <w:rFonts w:ascii="宋体" w:hAnsi="宋体" w:hint="eastAsia"/>
          <w:sz w:val="28"/>
          <w:szCs w:val="28"/>
        </w:rPr>
        <w:t>年增加</w:t>
      </w:r>
      <w:r>
        <w:rPr>
          <w:rFonts w:ascii="宋体" w:hAnsi="宋体" w:cs="仿宋_GB2312"/>
          <w:sz w:val="28"/>
          <w:szCs w:val="28"/>
        </w:rPr>
        <w:t>0.21</w:t>
      </w:r>
      <w:r>
        <w:rPr>
          <w:rFonts w:ascii="宋体" w:hAnsi="宋体" w:hint="eastAsia"/>
          <w:sz w:val="28"/>
          <w:szCs w:val="28"/>
        </w:rPr>
        <w:t>万元。具体为：</w:t>
      </w:r>
    </w:p>
    <w:p w:rsidR="0060265A" w:rsidRDefault="0060265A">
      <w:pPr>
        <w:ind w:firstLineChars="200" w:firstLine="560"/>
        <w:rPr>
          <w:rFonts w:ascii="宋体"/>
          <w:sz w:val="28"/>
          <w:szCs w:val="28"/>
        </w:rPr>
      </w:pPr>
      <w:r>
        <w:rPr>
          <w:rFonts w:ascii="宋体" w:hAnsi="宋体"/>
          <w:sz w:val="28"/>
          <w:szCs w:val="28"/>
        </w:rPr>
        <w:t>1.</w:t>
      </w:r>
      <w:r>
        <w:rPr>
          <w:rFonts w:ascii="宋体" w:hAnsi="宋体" w:hint="eastAsia"/>
          <w:sz w:val="28"/>
          <w:szCs w:val="28"/>
        </w:rPr>
        <w:t>因公出国（境）费用</w:t>
      </w:r>
      <w:r>
        <w:rPr>
          <w:rFonts w:ascii="宋体" w:cs="仿宋_GB2312"/>
          <w:sz w:val="28"/>
          <w:szCs w:val="28"/>
        </w:rPr>
        <w:t>0</w:t>
      </w:r>
      <w:r>
        <w:rPr>
          <w:rFonts w:ascii="宋体" w:hAnsi="宋体" w:hint="eastAsia"/>
          <w:sz w:val="28"/>
          <w:szCs w:val="28"/>
        </w:rPr>
        <w:t>万元。本年度单位无出国（境）情况。</w:t>
      </w:r>
    </w:p>
    <w:p w:rsidR="0060265A" w:rsidRDefault="0060265A">
      <w:pPr>
        <w:ind w:firstLineChars="200" w:firstLine="560"/>
        <w:rPr>
          <w:rFonts w:ascii="宋体"/>
          <w:sz w:val="28"/>
          <w:szCs w:val="28"/>
        </w:rPr>
      </w:pPr>
      <w:r>
        <w:rPr>
          <w:rFonts w:ascii="宋体" w:hAnsi="宋体"/>
          <w:sz w:val="28"/>
          <w:szCs w:val="28"/>
        </w:rPr>
        <w:t>2</w:t>
      </w:r>
      <w:r>
        <w:rPr>
          <w:rFonts w:ascii="宋体" w:hAnsi="宋体" w:hint="eastAsia"/>
          <w:sz w:val="28"/>
          <w:szCs w:val="28"/>
        </w:rPr>
        <w:t>公务用车运行维护费</w:t>
      </w:r>
      <w:r>
        <w:rPr>
          <w:rFonts w:ascii="宋体" w:hAnsi="宋体"/>
          <w:sz w:val="28"/>
          <w:szCs w:val="28"/>
        </w:rPr>
        <w:t>1.12</w:t>
      </w:r>
      <w:r>
        <w:rPr>
          <w:rFonts w:ascii="宋体" w:hAnsi="宋体" w:hint="eastAsia"/>
          <w:sz w:val="28"/>
          <w:szCs w:val="28"/>
        </w:rPr>
        <w:t>万元。公务用车保有量</w:t>
      </w:r>
      <w:r>
        <w:rPr>
          <w:rFonts w:ascii="宋体" w:hAnsi="宋体"/>
          <w:sz w:val="28"/>
          <w:szCs w:val="28"/>
        </w:rPr>
        <w:t>3</w:t>
      </w:r>
      <w:r>
        <w:rPr>
          <w:rFonts w:ascii="宋体" w:hAnsi="宋体" w:hint="eastAsia"/>
          <w:sz w:val="28"/>
          <w:szCs w:val="28"/>
        </w:rPr>
        <w:t>辆。</w:t>
      </w:r>
      <w:r>
        <w:rPr>
          <w:rFonts w:ascii="宋体" w:hAnsi="宋体"/>
          <w:sz w:val="28"/>
          <w:szCs w:val="28"/>
        </w:rPr>
        <w:t>2020</w:t>
      </w:r>
      <w:r>
        <w:rPr>
          <w:rFonts w:ascii="宋体" w:hAnsi="宋体" w:hint="eastAsia"/>
          <w:sz w:val="28"/>
          <w:szCs w:val="28"/>
        </w:rPr>
        <w:t>年无公务用车购置费</w:t>
      </w:r>
      <w:r>
        <w:rPr>
          <w:rFonts w:ascii="宋体"/>
          <w:sz w:val="28"/>
          <w:szCs w:val="28"/>
        </w:rPr>
        <w:t>,</w:t>
      </w:r>
      <w:r>
        <w:rPr>
          <w:rFonts w:ascii="宋体" w:hAnsi="宋体" w:hint="eastAsia"/>
          <w:sz w:val="28"/>
          <w:szCs w:val="28"/>
        </w:rPr>
        <w:t>公务用车运行维护费，主要用于车辆燃油费、维修维护及车辆保险等项的支出。</w:t>
      </w:r>
    </w:p>
    <w:p w:rsidR="0060265A" w:rsidRDefault="0060265A">
      <w:pPr>
        <w:ind w:firstLineChars="200" w:firstLine="560"/>
        <w:rPr>
          <w:rFonts w:ascii="宋体"/>
          <w:sz w:val="28"/>
          <w:szCs w:val="28"/>
        </w:rPr>
      </w:pPr>
      <w:r>
        <w:rPr>
          <w:rFonts w:ascii="宋体" w:hAnsi="宋体"/>
          <w:sz w:val="28"/>
          <w:szCs w:val="28"/>
        </w:rPr>
        <w:t>3.</w:t>
      </w:r>
      <w:r>
        <w:rPr>
          <w:rFonts w:ascii="宋体" w:hAnsi="宋体" w:hint="eastAsia"/>
          <w:sz w:val="28"/>
          <w:szCs w:val="28"/>
        </w:rPr>
        <w:t>公务接待费</w:t>
      </w:r>
      <w:r>
        <w:rPr>
          <w:rFonts w:ascii="宋体" w:hAnsi="宋体" w:cs="仿宋_GB2312"/>
          <w:sz w:val="28"/>
          <w:szCs w:val="28"/>
        </w:rPr>
        <w:t>0.29</w:t>
      </w:r>
      <w:r>
        <w:rPr>
          <w:rFonts w:ascii="宋体" w:hAnsi="宋体" w:hint="eastAsia"/>
          <w:sz w:val="28"/>
          <w:szCs w:val="28"/>
        </w:rPr>
        <w:t>万元。主要用于按规定开支的种类公务接待支出。比</w:t>
      </w:r>
      <w:r>
        <w:rPr>
          <w:rFonts w:ascii="宋体" w:hAnsi="宋体"/>
          <w:sz w:val="28"/>
          <w:szCs w:val="28"/>
        </w:rPr>
        <w:t>2019</w:t>
      </w:r>
      <w:r>
        <w:rPr>
          <w:rFonts w:ascii="宋体" w:hAnsi="宋体" w:hint="eastAsia"/>
          <w:sz w:val="28"/>
          <w:szCs w:val="28"/>
        </w:rPr>
        <w:t>年减少了</w:t>
      </w:r>
      <w:r>
        <w:rPr>
          <w:rFonts w:ascii="宋体" w:hAnsi="宋体" w:cs="仿宋_GB2312"/>
          <w:sz w:val="28"/>
          <w:szCs w:val="28"/>
        </w:rPr>
        <w:t>0.25</w:t>
      </w:r>
      <w:r>
        <w:rPr>
          <w:rFonts w:ascii="宋体" w:hAnsi="宋体" w:hint="eastAsia"/>
          <w:sz w:val="28"/>
          <w:szCs w:val="28"/>
        </w:rPr>
        <w:t>万元，减幅</w:t>
      </w:r>
      <w:r>
        <w:rPr>
          <w:rFonts w:ascii="宋体" w:hAnsi="宋体" w:cs="仿宋_GB2312"/>
          <w:sz w:val="28"/>
          <w:szCs w:val="28"/>
        </w:rPr>
        <w:t>46</w:t>
      </w:r>
      <w:r>
        <w:rPr>
          <w:rFonts w:ascii="宋体" w:hAnsi="宋体"/>
          <w:sz w:val="28"/>
          <w:szCs w:val="28"/>
        </w:rPr>
        <w:t>%</w:t>
      </w:r>
      <w:r>
        <w:rPr>
          <w:rFonts w:ascii="宋体" w:hAnsi="宋体" w:hint="eastAsia"/>
          <w:sz w:val="28"/>
          <w:szCs w:val="28"/>
        </w:rPr>
        <w:t>。</w:t>
      </w:r>
    </w:p>
    <w:p w:rsidR="0060265A" w:rsidRDefault="0060265A">
      <w:pPr>
        <w:ind w:firstLineChars="200" w:firstLine="560"/>
        <w:rPr>
          <w:rFonts w:ascii="宋体"/>
          <w:sz w:val="28"/>
          <w:szCs w:val="28"/>
        </w:rPr>
      </w:pPr>
      <w:r>
        <w:rPr>
          <w:rFonts w:ascii="宋体" w:hAnsi="宋体" w:hint="eastAsia"/>
          <w:sz w:val="28"/>
          <w:szCs w:val="28"/>
        </w:rPr>
        <w:t>三公经费较上年增加</w:t>
      </w:r>
      <w:r>
        <w:rPr>
          <w:rFonts w:ascii="宋体" w:hAnsi="宋体"/>
          <w:sz w:val="28"/>
          <w:szCs w:val="28"/>
        </w:rPr>
        <w:t>0.21</w:t>
      </w:r>
      <w:r>
        <w:rPr>
          <w:rFonts w:ascii="宋体" w:hAnsi="宋体" w:hint="eastAsia"/>
          <w:sz w:val="28"/>
          <w:szCs w:val="28"/>
        </w:rPr>
        <w:t>万元，主要原因为</w:t>
      </w:r>
      <w:r>
        <w:rPr>
          <w:rFonts w:ascii="宋体" w:hAnsi="宋体"/>
          <w:sz w:val="28"/>
          <w:szCs w:val="28"/>
        </w:rPr>
        <w:t>2020</w:t>
      </w:r>
      <w:r>
        <w:rPr>
          <w:rFonts w:ascii="宋体" w:hAnsi="宋体" w:hint="eastAsia"/>
          <w:sz w:val="28"/>
          <w:szCs w:val="28"/>
        </w:rPr>
        <w:t>年项目增多，车辆燃油费增加，导致</w:t>
      </w:r>
      <w:r>
        <w:rPr>
          <w:rFonts w:ascii="宋体" w:hAnsi="宋体"/>
          <w:sz w:val="28"/>
          <w:szCs w:val="28"/>
        </w:rPr>
        <w:t>2020</w:t>
      </w:r>
      <w:r>
        <w:rPr>
          <w:rFonts w:ascii="宋体" w:hAnsi="宋体" w:hint="eastAsia"/>
          <w:sz w:val="28"/>
          <w:szCs w:val="28"/>
        </w:rPr>
        <w:t>年公务用车运行维护费增加。</w:t>
      </w:r>
    </w:p>
    <w:p w:rsidR="0060265A" w:rsidRDefault="0060265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六、机关运行经费支出情况</w:t>
      </w:r>
    </w:p>
    <w:p w:rsidR="0060265A" w:rsidRDefault="0060265A" w:rsidP="00CB6E77">
      <w:pPr>
        <w:spacing w:line="560" w:lineRule="exact"/>
        <w:ind w:firstLineChars="200" w:firstLine="560"/>
        <w:rPr>
          <w:rFonts w:ascii="宋体"/>
          <w:sz w:val="28"/>
          <w:szCs w:val="28"/>
        </w:rPr>
      </w:pPr>
      <w:r>
        <w:rPr>
          <w:rFonts w:ascii="宋体" w:hAnsi="宋体" w:hint="eastAsia"/>
          <w:sz w:val="28"/>
          <w:szCs w:val="28"/>
        </w:rPr>
        <w:t>本年度我单位无机关运行经费。</w:t>
      </w:r>
    </w:p>
    <w:p w:rsidR="0060265A" w:rsidRDefault="0060265A">
      <w:pPr>
        <w:widowControl/>
        <w:shd w:val="clear" w:color="auto" w:fill="FFFFFF"/>
        <w:spacing w:line="600" w:lineRule="exact"/>
        <w:ind w:firstLine="640"/>
        <w:jc w:val="left"/>
        <w:rPr>
          <w:rFonts w:ascii="黑体" w:eastAsia="黑体" w:hAnsi="黑体" w:cs="黑体"/>
          <w:sz w:val="32"/>
          <w:szCs w:val="32"/>
        </w:rPr>
      </w:pPr>
      <w:r>
        <w:rPr>
          <w:rFonts w:ascii="黑体" w:eastAsia="黑体" w:hAnsi="黑体" w:cs="黑体" w:hint="eastAsia"/>
          <w:sz w:val="32"/>
          <w:szCs w:val="32"/>
        </w:rPr>
        <w:t>七、国有资产占用及政府采购支出情况</w:t>
      </w:r>
    </w:p>
    <w:p w:rsidR="0060265A" w:rsidRDefault="0060265A" w:rsidP="00CB6E77">
      <w:pPr>
        <w:spacing w:line="560" w:lineRule="exact"/>
        <w:ind w:firstLineChars="150" w:firstLine="420"/>
        <w:rPr>
          <w:rFonts w:ascii="宋体"/>
          <w:sz w:val="28"/>
          <w:szCs w:val="28"/>
        </w:rPr>
      </w:pPr>
      <w:r>
        <w:rPr>
          <w:rFonts w:ascii="宋体" w:hAnsi="宋体" w:hint="eastAsia"/>
          <w:sz w:val="28"/>
          <w:szCs w:val="28"/>
        </w:rPr>
        <w:t>截止</w:t>
      </w:r>
      <w:r>
        <w:rPr>
          <w:rFonts w:ascii="宋体" w:hAnsi="宋体"/>
          <w:sz w:val="28"/>
          <w:szCs w:val="28"/>
        </w:rPr>
        <w:t>2020</w:t>
      </w:r>
      <w:r>
        <w:rPr>
          <w:rFonts w:ascii="宋体" w:hAnsi="宋体" w:hint="eastAsia"/>
          <w:sz w:val="28"/>
          <w:szCs w:val="28"/>
        </w:rPr>
        <w:t>年</w:t>
      </w:r>
      <w:r>
        <w:rPr>
          <w:rFonts w:ascii="宋体" w:hAnsi="宋体"/>
          <w:sz w:val="28"/>
          <w:szCs w:val="28"/>
        </w:rPr>
        <w:t>12</w:t>
      </w:r>
      <w:r>
        <w:rPr>
          <w:rFonts w:ascii="宋体" w:hAnsi="宋体" w:hint="eastAsia"/>
          <w:sz w:val="28"/>
          <w:szCs w:val="28"/>
        </w:rPr>
        <w:t>月</w:t>
      </w:r>
      <w:r>
        <w:rPr>
          <w:rFonts w:ascii="宋体" w:hAnsi="宋体"/>
          <w:sz w:val="28"/>
          <w:szCs w:val="28"/>
        </w:rPr>
        <w:t>31</w:t>
      </w:r>
      <w:r>
        <w:rPr>
          <w:rFonts w:ascii="宋体" w:hAnsi="宋体" w:hint="eastAsia"/>
          <w:sz w:val="28"/>
          <w:szCs w:val="28"/>
        </w:rPr>
        <w:t>日，本部门共有车辆</w:t>
      </w:r>
      <w:r>
        <w:rPr>
          <w:rFonts w:ascii="宋体" w:hAnsi="宋体"/>
          <w:sz w:val="28"/>
          <w:szCs w:val="28"/>
        </w:rPr>
        <w:t>3</w:t>
      </w:r>
      <w:r>
        <w:rPr>
          <w:rFonts w:ascii="宋体" w:hAnsi="宋体" w:hint="eastAsia"/>
          <w:sz w:val="28"/>
          <w:szCs w:val="28"/>
        </w:rPr>
        <w:t>辆，其中，领导干部用车</w:t>
      </w:r>
      <w:r>
        <w:rPr>
          <w:rFonts w:ascii="宋体"/>
          <w:sz w:val="28"/>
          <w:szCs w:val="28"/>
        </w:rPr>
        <w:t>0</w:t>
      </w:r>
      <w:r>
        <w:rPr>
          <w:rFonts w:ascii="宋体" w:hAnsi="宋体" w:hint="eastAsia"/>
          <w:sz w:val="28"/>
          <w:szCs w:val="28"/>
        </w:rPr>
        <w:t>辆、一般公务用车</w:t>
      </w:r>
      <w:r>
        <w:rPr>
          <w:rFonts w:ascii="宋体"/>
          <w:sz w:val="28"/>
          <w:szCs w:val="28"/>
        </w:rPr>
        <w:t>0</w:t>
      </w:r>
      <w:r>
        <w:rPr>
          <w:rFonts w:ascii="宋体" w:hAnsi="宋体" w:hint="eastAsia"/>
          <w:sz w:val="28"/>
          <w:szCs w:val="28"/>
        </w:rPr>
        <w:t>辆、一般执法执勤用车</w:t>
      </w:r>
      <w:r>
        <w:rPr>
          <w:rFonts w:ascii="宋体"/>
          <w:sz w:val="28"/>
          <w:szCs w:val="28"/>
        </w:rPr>
        <w:t>0</w:t>
      </w:r>
      <w:r>
        <w:rPr>
          <w:rFonts w:ascii="宋体" w:hAnsi="宋体" w:hint="eastAsia"/>
          <w:sz w:val="28"/>
          <w:szCs w:val="28"/>
        </w:rPr>
        <w:t>辆、特种专业技术用车</w:t>
      </w:r>
      <w:r>
        <w:rPr>
          <w:rFonts w:ascii="宋体"/>
          <w:sz w:val="28"/>
          <w:szCs w:val="28"/>
        </w:rPr>
        <w:t>0</w:t>
      </w:r>
      <w:r>
        <w:rPr>
          <w:rFonts w:ascii="宋体" w:hAnsi="宋体" w:hint="eastAsia"/>
          <w:sz w:val="28"/>
          <w:szCs w:val="28"/>
        </w:rPr>
        <w:t>辆、其他用车</w:t>
      </w:r>
      <w:r>
        <w:rPr>
          <w:rFonts w:ascii="宋体" w:hAnsi="宋体"/>
          <w:sz w:val="28"/>
          <w:szCs w:val="28"/>
        </w:rPr>
        <w:t>3</w:t>
      </w:r>
      <w:r>
        <w:rPr>
          <w:rFonts w:ascii="宋体" w:hAnsi="宋体" w:hint="eastAsia"/>
          <w:sz w:val="28"/>
          <w:szCs w:val="28"/>
        </w:rPr>
        <w:t>辆，我单位其他用车主要是项目配发的用于项目实施的专用车辆；单位价值</w:t>
      </w:r>
      <w:r>
        <w:rPr>
          <w:rFonts w:ascii="宋体" w:hAnsi="宋体"/>
          <w:sz w:val="28"/>
          <w:szCs w:val="28"/>
        </w:rPr>
        <w:t>50</w:t>
      </w:r>
      <w:r>
        <w:rPr>
          <w:rFonts w:ascii="宋体" w:hAnsi="宋体" w:hint="eastAsia"/>
          <w:sz w:val="28"/>
          <w:szCs w:val="28"/>
        </w:rPr>
        <w:t>万元以上通用设备</w:t>
      </w:r>
      <w:r>
        <w:rPr>
          <w:rFonts w:ascii="宋体"/>
          <w:sz w:val="28"/>
          <w:szCs w:val="28"/>
        </w:rPr>
        <w:t>0</w:t>
      </w:r>
      <w:r>
        <w:rPr>
          <w:rFonts w:ascii="宋体" w:hAnsi="宋体" w:hint="eastAsia"/>
          <w:sz w:val="28"/>
          <w:szCs w:val="28"/>
        </w:rPr>
        <w:t>台（套），单价</w:t>
      </w:r>
      <w:r>
        <w:rPr>
          <w:rFonts w:ascii="宋体" w:hAnsi="宋体"/>
          <w:sz w:val="28"/>
          <w:szCs w:val="28"/>
        </w:rPr>
        <w:t>100</w:t>
      </w:r>
      <w:r>
        <w:rPr>
          <w:rFonts w:ascii="宋体" w:hAnsi="宋体" w:hint="eastAsia"/>
          <w:sz w:val="28"/>
          <w:szCs w:val="28"/>
        </w:rPr>
        <w:t>万元以上专用设备</w:t>
      </w:r>
      <w:r>
        <w:rPr>
          <w:rFonts w:ascii="宋体"/>
          <w:sz w:val="28"/>
          <w:szCs w:val="28"/>
        </w:rPr>
        <w:t>0</w:t>
      </w:r>
      <w:r>
        <w:rPr>
          <w:rFonts w:ascii="宋体" w:hAnsi="宋体" w:hint="eastAsia"/>
          <w:sz w:val="28"/>
          <w:szCs w:val="28"/>
        </w:rPr>
        <w:t>台（套）。</w:t>
      </w:r>
    </w:p>
    <w:p w:rsidR="0060265A" w:rsidRDefault="0060265A" w:rsidP="00CB6E77">
      <w:pPr>
        <w:spacing w:line="560" w:lineRule="exact"/>
        <w:ind w:firstLineChars="150" w:firstLine="420"/>
        <w:rPr>
          <w:rFonts w:ascii="宋体"/>
          <w:sz w:val="28"/>
          <w:szCs w:val="28"/>
        </w:rPr>
      </w:pPr>
      <w:r>
        <w:rPr>
          <w:rFonts w:ascii="宋体" w:hAnsi="宋体" w:hint="eastAsia"/>
          <w:sz w:val="28"/>
          <w:szCs w:val="28"/>
        </w:rPr>
        <w:t>本部门</w:t>
      </w:r>
      <w:r>
        <w:rPr>
          <w:rFonts w:ascii="宋体" w:hAnsi="宋体"/>
          <w:sz w:val="28"/>
          <w:szCs w:val="28"/>
        </w:rPr>
        <w:t>2020</w:t>
      </w:r>
      <w:r>
        <w:rPr>
          <w:rFonts w:ascii="宋体" w:hAnsi="宋体" w:hint="eastAsia"/>
          <w:sz w:val="28"/>
          <w:szCs w:val="28"/>
        </w:rPr>
        <w:t>年度政府采购支出总额</w:t>
      </w:r>
      <w:r>
        <w:rPr>
          <w:rFonts w:ascii="宋体" w:hAnsi="宋体"/>
          <w:sz w:val="28"/>
          <w:szCs w:val="28"/>
        </w:rPr>
        <w:t>13.76</w:t>
      </w:r>
      <w:r>
        <w:rPr>
          <w:rFonts w:ascii="宋体" w:hAnsi="宋体" w:hint="eastAsia"/>
          <w:sz w:val="28"/>
          <w:szCs w:val="28"/>
        </w:rPr>
        <w:t>万元，其中：政府采购货物支出</w:t>
      </w:r>
      <w:r>
        <w:rPr>
          <w:rFonts w:ascii="宋体" w:hAnsi="宋体"/>
          <w:sz w:val="28"/>
          <w:szCs w:val="28"/>
        </w:rPr>
        <w:t>12.56</w:t>
      </w:r>
      <w:r>
        <w:rPr>
          <w:rFonts w:ascii="宋体" w:hAnsi="宋体" w:hint="eastAsia"/>
          <w:sz w:val="28"/>
          <w:szCs w:val="28"/>
        </w:rPr>
        <w:t>万元、政府采购工程支出</w:t>
      </w:r>
      <w:r>
        <w:rPr>
          <w:rFonts w:ascii="宋体"/>
          <w:sz w:val="28"/>
          <w:szCs w:val="28"/>
        </w:rPr>
        <w:t>0</w:t>
      </w:r>
      <w:r>
        <w:rPr>
          <w:rFonts w:ascii="宋体" w:hAnsi="宋体" w:hint="eastAsia"/>
          <w:sz w:val="28"/>
          <w:szCs w:val="28"/>
        </w:rPr>
        <w:t>万元、政府采购服务支出</w:t>
      </w:r>
      <w:r>
        <w:rPr>
          <w:rFonts w:ascii="宋体" w:hAnsi="宋体"/>
          <w:sz w:val="28"/>
          <w:szCs w:val="28"/>
        </w:rPr>
        <w:t>1.2</w:t>
      </w:r>
      <w:r>
        <w:rPr>
          <w:rFonts w:ascii="宋体" w:hAnsi="宋体" w:hint="eastAsia"/>
          <w:sz w:val="28"/>
          <w:szCs w:val="28"/>
        </w:rPr>
        <w:t>万元。授予中小企业合同金额</w:t>
      </w:r>
      <w:r>
        <w:rPr>
          <w:rFonts w:ascii="宋体"/>
          <w:sz w:val="28"/>
          <w:szCs w:val="28"/>
        </w:rPr>
        <w:t>0</w:t>
      </w:r>
      <w:r>
        <w:rPr>
          <w:rFonts w:ascii="宋体" w:hAnsi="宋体" w:hint="eastAsia"/>
          <w:sz w:val="28"/>
          <w:szCs w:val="28"/>
        </w:rPr>
        <w:t>万元，占政府采购支出总额的</w:t>
      </w:r>
      <w:r>
        <w:rPr>
          <w:rFonts w:ascii="宋体" w:hAnsi="宋体"/>
          <w:sz w:val="28"/>
          <w:szCs w:val="28"/>
        </w:rPr>
        <w:t>0%</w:t>
      </w:r>
      <w:r>
        <w:rPr>
          <w:rFonts w:ascii="宋体" w:hAnsi="宋体" w:hint="eastAsia"/>
          <w:sz w:val="28"/>
          <w:szCs w:val="28"/>
        </w:rPr>
        <w:t>。</w:t>
      </w:r>
    </w:p>
    <w:p w:rsidR="0060265A" w:rsidRDefault="0060265A">
      <w:pPr>
        <w:spacing w:line="600" w:lineRule="exact"/>
      </w:pPr>
      <w:r>
        <w:rPr>
          <w:rFonts w:ascii="黑体" w:eastAsia="黑体" w:hAnsi="黑体" w:cs="黑体"/>
          <w:sz w:val="32"/>
          <w:szCs w:val="32"/>
        </w:rPr>
        <w:t xml:space="preserve">    </w:t>
      </w:r>
      <w:r>
        <w:rPr>
          <w:rFonts w:ascii="黑体" w:eastAsia="黑体" w:hAnsi="黑体" w:cs="黑体" w:hint="eastAsia"/>
          <w:sz w:val="32"/>
          <w:szCs w:val="32"/>
        </w:rPr>
        <w:t>八、部门预算绩效评价情况</w:t>
      </w:r>
    </w:p>
    <w:p w:rsidR="0060265A" w:rsidRDefault="0060265A" w:rsidP="00CB6E77">
      <w:pPr>
        <w:ind w:firstLine="620"/>
        <w:rPr>
          <w:rFonts w:ascii="宋体"/>
          <w:sz w:val="28"/>
          <w:szCs w:val="28"/>
        </w:rPr>
      </w:pPr>
      <w:r>
        <w:rPr>
          <w:rFonts w:ascii="宋体" w:hAnsi="宋体" w:hint="eastAsia"/>
          <w:sz w:val="28"/>
          <w:szCs w:val="28"/>
        </w:rPr>
        <w:t>根据财政预算管理要求，我单位组织对</w:t>
      </w:r>
      <w:r>
        <w:rPr>
          <w:rFonts w:ascii="宋体" w:hAnsi="宋体"/>
          <w:sz w:val="28"/>
          <w:szCs w:val="28"/>
        </w:rPr>
        <w:t>2020</w:t>
      </w:r>
      <w:r>
        <w:rPr>
          <w:rFonts w:ascii="宋体" w:hAnsi="宋体" w:hint="eastAsia"/>
          <w:sz w:val="28"/>
          <w:szCs w:val="28"/>
        </w:rPr>
        <w:t>年度一般公共预算项目支出开展绩效评价。共涉及资金</w:t>
      </w:r>
      <w:r>
        <w:rPr>
          <w:rFonts w:ascii="宋体" w:hAnsi="宋体"/>
          <w:sz w:val="28"/>
          <w:szCs w:val="28"/>
        </w:rPr>
        <w:t>61.91</w:t>
      </w:r>
      <w:r>
        <w:rPr>
          <w:rFonts w:ascii="宋体" w:hAnsi="宋体" w:hint="eastAsia"/>
          <w:sz w:val="28"/>
          <w:szCs w:val="28"/>
        </w:rPr>
        <w:t>万元，占一般公共预算项目支出总额的</w:t>
      </w:r>
      <w:r>
        <w:rPr>
          <w:rFonts w:ascii="宋体" w:hAnsi="宋体"/>
          <w:sz w:val="28"/>
          <w:szCs w:val="28"/>
        </w:rPr>
        <w:t>100%</w:t>
      </w:r>
      <w:r>
        <w:rPr>
          <w:rFonts w:ascii="宋体" w:hAnsi="宋体" w:hint="eastAsia"/>
          <w:sz w:val="28"/>
          <w:szCs w:val="28"/>
        </w:rPr>
        <w:t>。共组织对农产品质量安全监管及追溯体系建设资金，农业资源保护补助资金、草地贪夜蛾防控等项目开展了重点绩效评价，项目绩效评价结果（如有）：根据年初设定的绩效目标，项目自评得分为良，项目的设立目标合理，执行有效。发现的主要问题及原因：由于受各种条件及环境的影响，项目实施的效果持续性不强。下一步改进措施：加大宣传培训力度，调动各方面的力量，使项目发挥最大的社会效益。</w:t>
      </w:r>
    </w:p>
    <w:p w:rsidR="0060265A" w:rsidRDefault="0060265A">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九、政府性基金支出情况</w:t>
      </w:r>
    </w:p>
    <w:p w:rsidR="0060265A" w:rsidRDefault="0060265A" w:rsidP="00CB6E77">
      <w:pPr>
        <w:spacing w:line="600" w:lineRule="exact"/>
        <w:rPr>
          <w:rFonts w:ascii="宋体" w:cs="仿宋_GB2312"/>
          <w:sz w:val="28"/>
          <w:szCs w:val="28"/>
        </w:rPr>
      </w:pPr>
      <w:r>
        <w:rPr>
          <w:rFonts w:ascii="仿宋_GB2312" w:eastAsia="仿宋_GB2312" w:hAnsi="仿宋_GB2312" w:cs="仿宋_GB2312"/>
          <w:sz w:val="32"/>
          <w:szCs w:val="32"/>
        </w:rPr>
        <w:t xml:space="preserve">     </w:t>
      </w:r>
      <w:r>
        <w:rPr>
          <w:rFonts w:ascii="宋体" w:hAnsi="宋体" w:hint="eastAsia"/>
          <w:sz w:val="28"/>
          <w:szCs w:val="28"/>
        </w:rPr>
        <w:t>本年度单位无政府性基金支出。</w:t>
      </w:r>
    </w:p>
    <w:p w:rsidR="0060265A" w:rsidRDefault="0060265A">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b/>
          <w:bCs/>
          <w:sz w:val="32"/>
          <w:szCs w:val="32"/>
        </w:rPr>
        <w:t>十</w:t>
      </w:r>
      <w:r>
        <w:rPr>
          <w:rFonts w:ascii="黑体" w:eastAsia="黑体" w:hAnsi="黑体" w:cs="黑体" w:hint="eastAsia"/>
          <w:sz w:val="32"/>
          <w:szCs w:val="32"/>
        </w:rPr>
        <w:t>、名词解释</w:t>
      </w:r>
    </w:p>
    <w:p w:rsidR="0060265A" w:rsidRDefault="0060265A">
      <w:pPr>
        <w:ind w:firstLine="620"/>
        <w:rPr>
          <w:rFonts w:ascii="宋体"/>
          <w:sz w:val="28"/>
          <w:szCs w:val="28"/>
        </w:rPr>
      </w:pPr>
      <w:r>
        <w:rPr>
          <w:rFonts w:ascii="宋体" w:hAnsi="宋体" w:hint="eastAsia"/>
          <w:sz w:val="28"/>
          <w:szCs w:val="28"/>
        </w:rPr>
        <w:t>（一）财政拨款收入：指本年度从本级财政部门取得的财政拨款，包括一般公共预算财政拨款和政府性基金预算财政拨款。</w:t>
      </w:r>
    </w:p>
    <w:p w:rsidR="0060265A" w:rsidRDefault="0060265A">
      <w:pPr>
        <w:ind w:firstLine="620"/>
        <w:rPr>
          <w:rFonts w:ascii="宋体"/>
          <w:sz w:val="28"/>
          <w:szCs w:val="28"/>
        </w:rPr>
      </w:pPr>
      <w:r>
        <w:rPr>
          <w:rFonts w:ascii="宋体" w:hAnsi="宋体" w:hint="eastAsia"/>
          <w:sz w:val="28"/>
          <w:szCs w:val="28"/>
        </w:rPr>
        <w:t>（二）事业收入：指事业单位开展专业业务活动及其辅助活动取得的收入；事业单位收到的财政专户实际核拨的教育收费等资金在此反映。</w:t>
      </w:r>
    </w:p>
    <w:p w:rsidR="0060265A" w:rsidRDefault="0060265A">
      <w:pPr>
        <w:ind w:firstLine="620"/>
        <w:rPr>
          <w:rFonts w:ascii="宋体"/>
          <w:sz w:val="28"/>
          <w:szCs w:val="28"/>
        </w:rPr>
      </w:pPr>
      <w:r>
        <w:rPr>
          <w:rFonts w:ascii="宋体" w:hAnsi="宋体" w:hint="eastAsia"/>
          <w:sz w:val="28"/>
          <w:szCs w:val="28"/>
        </w:rPr>
        <w:t>（三）经营收入：指事业单位在专业业务活动及其辅助活动之外开展非独立核算经营活动取得的收入。</w:t>
      </w:r>
    </w:p>
    <w:p w:rsidR="0060265A" w:rsidRDefault="0060265A">
      <w:pPr>
        <w:ind w:firstLine="620"/>
        <w:rPr>
          <w:rFonts w:ascii="宋体"/>
          <w:sz w:val="28"/>
          <w:szCs w:val="28"/>
        </w:rPr>
      </w:pPr>
      <w:r>
        <w:rPr>
          <w:rFonts w:ascii="宋体" w:hAnsi="宋体" w:hint="eastAsia"/>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60265A" w:rsidRDefault="0060265A">
      <w:pPr>
        <w:ind w:firstLine="620"/>
        <w:rPr>
          <w:rFonts w:ascii="宋体"/>
          <w:sz w:val="28"/>
          <w:szCs w:val="28"/>
        </w:rPr>
      </w:pPr>
      <w:r>
        <w:rPr>
          <w:rFonts w:ascii="宋体" w:hAnsi="宋体" w:hint="eastAsia"/>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60265A" w:rsidRDefault="0060265A">
      <w:pPr>
        <w:ind w:firstLine="620"/>
        <w:rPr>
          <w:rFonts w:ascii="宋体"/>
          <w:sz w:val="28"/>
          <w:szCs w:val="28"/>
        </w:rPr>
      </w:pPr>
      <w:r>
        <w:rPr>
          <w:rFonts w:ascii="宋体" w:hAnsi="宋体" w:hint="eastAsia"/>
          <w:sz w:val="28"/>
          <w:szCs w:val="28"/>
        </w:rPr>
        <w:t>（六）年初结转和结余：指单位上年结转本年使用的基本支出结转、项目支出结转和结余、经营结余。不包括事业单位净资产项下的事业基金和专用基金。</w:t>
      </w:r>
    </w:p>
    <w:p w:rsidR="0060265A" w:rsidRDefault="0060265A">
      <w:pPr>
        <w:ind w:firstLineChars="200" w:firstLine="560"/>
        <w:rPr>
          <w:rFonts w:ascii="宋体"/>
          <w:sz w:val="28"/>
          <w:szCs w:val="28"/>
        </w:rPr>
      </w:pPr>
      <w:r>
        <w:rPr>
          <w:rFonts w:ascii="宋体" w:hAnsi="宋体" w:hint="eastAsia"/>
          <w:sz w:val="28"/>
          <w:szCs w:val="28"/>
        </w:rPr>
        <w:t>（七）结余分配：指单位当年结余的分配情况。根据《关于事业单位提取专用基金比例问题的通知》（财教</w:t>
      </w:r>
      <w:r>
        <w:rPr>
          <w:rFonts w:ascii="宋体" w:hAnsi="宋体"/>
          <w:sz w:val="28"/>
          <w:szCs w:val="28"/>
        </w:rPr>
        <w:t>[2012]32</w:t>
      </w:r>
      <w:r>
        <w:rPr>
          <w:rFonts w:ascii="宋体" w:hAnsi="宋体" w:hint="eastAsia"/>
          <w:sz w:val="28"/>
          <w:szCs w:val="28"/>
        </w:rPr>
        <w:t>号）规定，事业单位职工福利基金的提取比例，在单位年度非财政拨款结余的</w:t>
      </w:r>
      <w:r>
        <w:rPr>
          <w:rFonts w:ascii="宋体" w:hAnsi="宋体"/>
          <w:sz w:val="28"/>
          <w:szCs w:val="28"/>
        </w:rPr>
        <w:t>40%</w:t>
      </w:r>
      <w:r>
        <w:rPr>
          <w:rFonts w:ascii="宋体" w:hAnsi="宋体" w:hint="eastAsia"/>
          <w:sz w:val="28"/>
          <w:szCs w:val="28"/>
        </w:rPr>
        <w:t>以内确定，国家另有规定的从其规定。</w:t>
      </w:r>
    </w:p>
    <w:p w:rsidR="0060265A" w:rsidRDefault="0060265A">
      <w:pPr>
        <w:ind w:firstLineChars="200" w:firstLine="560"/>
        <w:rPr>
          <w:rFonts w:ascii="宋体"/>
          <w:sz w:val="28"/>
          <w:szCs w:val="28"/>
        </w:rPr>
      </w:pPr>
      <w:r>
        <w:rPr>
          <w:rFonts w:ascii="宋体" w:hAnsi="宋体" w:hint="eastAsia"/>
          <w:sz w:val="28"/>
          <w:szCs w:val="28"/>
        </w:rPr>
        <w:t>（八）年末结转和结余：指单位结转下年的基本支出结转、项目支出结转和结余、经营结余。不包括事业单位净资产项下的事业基金和专用基金。</w:t>
      </w:r>
    </w:p>
    <w:p w:rsidR="0060265A" w:rsidRDefault="0060265A">
      <w:pPr>
        <w:ind w:firstLine="620"/>
        <w:rPr>
          <w:rFonts w:ascii="宋体"/>
          <w:sz w:val="28"/>
          <w:szCs w:val="28"/>
        </w:rPr>
      </w:pPr>
      <w:r>
        <w:rPr>
          <w:rFonts w:ascii="宋体" w:hAnsi="宋体" w:hint="eastAsia"/>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60265A" w:rsidRDefault="0060265A">
      <w:pPr>
        <w:ind w:firstLine="620"/>
        <w:rPr>
          <w:rFonts w:ascii="宋体"/>
          <w:sz w:val="28"/>
          <w:szCs w:val="28"/>
        </w:rPr>
      </w:pPr>
      <w:r>
        <w:rPr>
          <w:rFonts w:ascii="宋体" w:hAnsi="宋体" w:hint="eastAsia"/>
          <w:sz w:val="28"/>
          <w:szCs w:val="28"/>
        </w:rPr>
        <w:t>（十）项目支出：指在基本支出之外为完成特定行政任务和事业发展目标所发生的支出。</w:t>
      </w:r>
    </w:p>
    <w:p w:rsidR="0060265A" w:rsidRDefault="0060265A">
      <w:pPr>
        <w:ind w:firstLine="620"/>
        <w:rPr>
          <w:rFonts w:ascii="宋体"/>
          <w:sz w:val="28"/>
          <w:szCs w:val="28"/>
        </w:rPr>
      </w:pPr>
      <w:r>
        <w:rPr>
          <w:rFonts w:ascii="宋体" w:hAnsi="宋体" w:hint="eastAsia"/>
          <w:sz w:val="28"/>
          <w:szCs w:val="28"/>
        </w:rPr>
        <w:t>（十一）经营支出：指事业单位在专业业务活动及其辅助活动之外开展非独立核算经营活动发生的支出。</w:t>
      </w:r>
    </w:p>
    <w:p w:rsidR="0060265A" w:rsidRDefault="0060265A">
      <w:pPr>
        <w:ind w:firstLine="620"/>
        <w:rPr>
          <w:rFonts w:ascii="宋体"/>
          <w:sz w:val="28"/>
          <w:szCs w:val="28"/>
        </w:rPr>
      </w:pPr>
    </w:p>
    <w:p w:rsidR="0060265A" w:rsidRDefault="0060265A">
      <w:pPr>
        <w:ind w:firstLine="620"/>
        <w:rPr>
          <w:rFonts w:ascii="宋体"/>
          <w:sz w:val="28"/>
          <w:szCs w:val="28"/>
        </w:rPr>
      </w:pPr>
      <w:r>
        <w:rPr>
          <w:rFonts w:ascii="宋体" w:hAnsi="宋体" w:hint="eastAsia"/>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0265A" w:rsidRDefault="0060265A">
      <w:pPr>
        <w:ind w:firstLine="620"/>
        <w:rPr>
          <w:rFonts w:ascii="宋体"/>
          <w:sz w:val="28"/>
          <w:szCs w:val="28"/>
        </w:rPr>
      </w:pPr>
      <w:r>
        <w:rPr>
          <w:rFonts w:ascii="宋体" w:hAnsi="宋体" w:hint="eastAsia"/>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0265A" w:rsidRDefault="0060265A">
      <w:pPr>
        <w:ind w:firstLine="620"/>
        <w:rPr>
          <w:rFonts w:ascii="宋体"/>
          <w:sz w:val="28"/>
          <w:szCs w:val="28"/>
        </w:rPr>
      </w:pPr>
      <w:r>
        <w:rPr>
          <w:rFonts w:ascii="宋体" w:hAnsi="宋体" w:hint="eastAsia"/>
          <w:sz w:val="28"/>
          <w:szCs w:val="28"/>
        </w:rPr>
        <w:t>（十四）工资福利支出（支出经济分类科目类级）：反映单位开支的在职职工和编制外长期聘用人员的各类劳动报酬，以及为上述人员缴纳的各项社会保险费等。</w:t>
      </w:r>
    </w:p>
    <w:p w:rsidR="0060265A" w:rsidRDefault="0060265A">
      <w:pPr>
        <w:ind w:firstLineChars="200" w:firstLine="560"/>
        <w:rPr>
          <w:rFonts w:ascii="宋体"/>
          <w:sz w:val="28"/>
          <w:szCs w:val="28"/>
        </w:rPr>
      </w:pPr>
      <w:r>
        <w:rPr>
          <w:rFonts w:ascii="宋体" w:hAnsi="宋体" w:hint="eastAsia"/>
          <w:sz w:val="28"/>
          <w:szCs w:val="28"/>
        </w:rPr>
        <w:t>（十五）商品和服务支出（支出经济分类科目类级）：反映单位购买商品和服务的支出（不包括用于购置固定资产的支出、战略性和应急储备支出）。</w:t>
      </w:r>
    </w:p>
    <w:p w:rsidR="0060265A" w:rsidRDefault="0060265A">
      <w:pPr>
        <w:ind w:firstLineChars="200" w:firstLine="560"/>
        <w:rPr>
          <w:rFonts w:ascii="宋体"/>
          <w:sz w:val="28"/>
          <w:szCs w:val="28"/>
        </w:rPr>
      </w:pPr>
      <w:r>
        <w:rPr>
          <w:rFonts w:ascii="宋体" w:hAnsi="宋体" w:hint="eastAsia"/>
          <w:sz w:val="28"/>
          <w:szCs w:val="28"/>
        </w:rPr>
        <w:t>（十六）对个人和家庭的补助（支出经济分类科目类级）：反映用于对个人和家庭的补助支出。</w:t>
      </w:r>
    </w:p>
    <w:p w:rsidR="0060265A" w:rsidRDefault="0060265A">
      <w:pPr>
        <w:ind w:firstLine="620"/>
        <w:rPr>
          <w:rFonts w:ascii="宋体"/>
          <w:sz w:val="28"/>
          <w:szCs w:val="28"/>
        </w:rPr>
      </w:pPr>
      <w:r>
        <w:rPr>
          <w:rFonts w:ascii="宋体" w:hAnsi="宋体" w:hint="eastAsia"/>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60265A" w:rsidRDefault="0060265A">
      <w:pPr>
        <w:shd w:val="clear" w:color="auto" w:fill="FFFFFF"/>
        <w:spacing w:line="600" w:lineRule="exact"/>
        <w:ind w:firstLine="636"/>
        <w:rPr>
          <w:rFonts w:ascii="宋体" w:cs="仿宋_GB2312"/>
          <w:sz w:val="28"/>
          <w:szCs w:val="28"/>
        </w:rPr>
      </w:pPr>
    </w:p>
    <w:p w:rsidR="0060265A" w:rsidRDefault="0060265A">
      <w:pPr>
        <w:widowControl/>
        <w:shd w:val="clear" w:color="auto" w:fill="FFFFFF"/>
        <w:spacing w:line="600" w:lineRule="exact"/>
        <w:jc w:val="left"/>
        <w:rPr>
          <w:rFonts w:ascii="宋体" w:cs="宋体"/>
          <w:kern w:val="0"/>
          <w:sz w:val="24"/>
        </w:rPr>
      </w:pPr>
      <w:r>
        <w:rPr>
          <w:rFonts w:ascii="宋体" w:hAnsi="宋体" w:cs="宋体"/>
          <w:color w:val="000000"/>
          <w:kern w:val="0"/>
          <w:sz w:val="22"/>
          <w:szCs w:val="22"/>
        </w:rPr>
        <w:t xml:space="preserve"> </w:t>
      </w:r>
    </w:p>
    <w:p w:rsidR="0060265A" w:rsidRDefault="0060265A">
      <w:pPr>
        <w:spacing w:line="660" w:lineRule="exact"/>
        <w:ind w:left="420" w:firstLine="289"/>
        <w:rPr>
          <w:rFonts w:ascii="宋体"/>
          <w:sz w:val="28"/>
          <w:szCs w:val="28"/>
        </w:rPr>
      </w:pPr>
      <w:r>
        <w:rPr>
          <w:rFonts w:ascii="宋体" w:hAnsi="宋体" w:cs="仿宋_GB2312" w:hint="eastAsia"/>
          <w:sz w:val="28"/>
          <w:szCs w:val="28"/>
        </w:rPr>
        <w:t>附表：</w:t>
      </w:r>
      <w:r>
        <w:rPr>
          <w:rFonts w:ascii="宋体" w:hAnsi="宋体"/>
          <w:sz w:val="28"/>
          <w:szCs w:val="28"/>
        </w:rPr>
        <w:t>1.</w:t>
      </w:r>
      <w:r>
        <w:rPr>
          <w:rFonts w:ascii="宋体" w:hAnsi="宋体" w:hint="eastAsia"/>
          <w:sz w:val="28"/>
          <w:szCs w:val="28"/>
        </w:rPr>
        <w:t>收入支出决算总表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2.</w:t>
      </w:r>
      <w:r>
        <w:rPr>
          <w:rFonts w:ascii="宋体" w:hAnsi="宋体" w:hint="eastAsia"/>
          <w:sz w:val="28"/>
          <w:szCs w:val="28"/>
        </w:rPr>
        <w:t>收入决算表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3.</w:t>
      </w:r>
      <w:r>
        <w:rPr>
          <w:rFonts w:ascii="宋体" w:hAnsi="宋体" w:hint="eastAsia"/>
          <w:sz w:val="28"/>
          <w:szCs w:val="28"/>
        </w:rPr>
        <w:t>支出决算表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4.</w:t>
      </w:r>
      <w:r>
        <w:rPr>
          <w:rFonts w:ascii="宋体" w:hAnsi="宋体" w:hint="eastAsia"/>
          <w:sz w:val="28"/>
          <w:szCs w:val="28"/>
        </w:rPr>
        <w:t>财政拨款收入支出决算总表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5.</w:t>
      </w:r>
      <w:r>
        <w:rPr>
          <w:rFonts w:ascii="宋体" w:hAnsi="宋体" w:hint="eastAsia"/>
          <w:sz w:val="28"/>
          <w:szCs w:val="28"/>
        </w:rPr>
        <w:t>一般公共预算财政拨款支出决算表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6.</w:t>
      </w:r>
      <w:r>
        <w:rPr>
          <w:rFonts w:ascii="宋体" w:hAnsi="宋体" w:hint="eastAsia"/>
          <w:sz w:val="28"/>
          <w:szCs w:val="28"/>
        </w:rPr>
        <w:t>一般公共预算财政拨款基本支出决算表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7.</w:t>
      </w:r>
      <w:r>
        <w:rPr>
          <w:rFonts w:ascii="宋体" w:hAnsi="宋体" w:hint="eastAsia"/>
          <w:sz w:val="28"/>
          <w:szCs w:val="28"/>
        </w:rPr>
        <w:t>一般公共预算财政拨款“三公”经费支出决算表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8.</w:t>
      </w:r>
      <w:r>
        <w:rPr>
          <w:rFonts w:ascii="宋体" w:hAnsi="宋体" w:hint="eastAsia"/>
          <w:sz w:val="28"/>
          <w:szCs w:val="28"/>
        </w:rPr>
        <w:t>政府性基金预算财政拨款收入支出决算表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9.</w:t>
      </w:r>
      <w:r>
        <w:rPr>
          <w:rFonts w:ascii="宋体" w:hAnsi="宋体" w:hint="eastAsia"/>
          <w:sz w:val="28"/>
          <w:szCs w:val="28"/>
        </w:rPr>
        <w:t>国有资本经营预算财政拨款收入支出决算表</w:t>
      </w:r>
    </w:p>
    <w:p w:rsidR="0060265A" w:rsidRDefault="0060265A">
      <w:pPr>
        <w:spacing w:line="660" w:lineRule="exact"/>
        <w:ind w:leftChars="200" w:left="420" w:firstLineChars="390" w:firstLine="1092"/>
        <w:rPr>
          <w:rFonts w:ascii="宋体"/>
          <w:sz w:val="28"/>
          <w:szCs w:val="28"/>
        </w:rPr>
      </w:pPr>
      <w:r>
        <w:rPr>
          <w:rFonts w:ascii="宋体" w:hAnsi="宋体"/>
          <w:sz w:val="28"/>
          <w:szCs w:val="28"/>
        </w:rPr>
        <w:t>10.</w:t>
      </w:r>
      <w:r>
        <w:rPr>
          <w:rFonts w:ascii="宋体" w:hAnsi="宋体" w:hint="eastAsia"/>
          <w:sz w:val="28"/>
          <w:szCs w:val="28"/>
        </w:rPr>
        <w:t>政府采购表</w:t>
      </w:r>
    </w:p>
    <w:p w:rsidR="0060265A" w:rsidRDefault="0060265A">
      <w:pPr>
        <w:jc w:val="left"/>
        <w:rPr>
          <w:rFonts w:ascii="仿宋_GB2312" w:eastAsia="仿宋_GB2312"/>
          <w:sz w:val="28"/>
          <w:szCs w:val="28"/>
          <w:u w:val="thick"/>
        </w:rPr>
      </w:pPr>
    </w:p>
    <w:p w:rsidR="0060265A" w:rsidRDefault="0060265A"/>
    <w:sectPr w:rsidR="0060265A" w:rsidSect="004F38F5">
      <w:headerReference w:type="even" r:id="rId7"/>
      <w:headerReference w:type="default" r:id="rId8"/>
      <w:footerReference w:type="even" r:id="rId9"/>
      <w:footerReference w:type="default" r:id="rId10"/>
      <w:headerReference w:type="first" r:id="rId11"/>
      <w:footerReference w:type="first" r:id="rId12"/>
      <w:pgSz w:w="11906" w:h="16838"/>
      <w:pgMar w:top="1440" w:right="1466"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5A" w:rsidRDefault="0060265A" w:rsidP="004F38F5">
      <w:r>
        <w:separator/>
      </w:r>
    </w:p>
  </w:endnote>
  <w:endnote w:type="continuationSeparator" w:id="0">
    <w:p w:rsidR="0060265A" w:rsidRDefault="0060265A" w:rsidP="004F3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5A" w:rsidRDefault="00602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265A" w:rsidRDefault="006026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5A" w:rsidRDefault="00602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0265A" w:rsidRDefault="0060265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5A" w:rsidRDefault="00602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5A" w:rsidRDefault="0060265A" w:rsidP="004F38F5">
      <w:r>
        <w:separator/>
      </w:r>
    </w:p>
  </w:footnote>
  <w:footnote w:type="continuationSeparator" w:id="0">
    <w:p w:rsidR="0060265A" w:rsidRDefault="0060265A" w:rsidP="004F3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5A" w:rsidRDefault="006026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5A" w:rsidRDefault="0060265A" w:rsidP="00B3616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5A" w:rsidRDefault="006026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C50A"/>
    <w:multiLevelType w:val="singleLevel"/>
    <w:tmpl w:val="1E39C50A"/>
    <w:lvl w:ilvl="0">
      <w:start w:val="1"/>
      <w:numFmt w:val="chineseCounting"/>
      <w:suff w:val="nothing"/>
      <w:lvlText w:val="%1、"/>
      <w:lvlJc w:val="left"/>
      <w:rPr>
        <w:rFonts w:cs="Times New Roman" w:hint="eastAsia"/>
      </w:rPr>
    </w:lvl>
  </w:abstractNum>
  <w:abstractNum w:abstractNumId="1">
    <w:nsid w:val="59B7AF7F"/>
    <w:multiLevelType w:val="singleLevel"/>
    <w:tmpl w:val="59B7AF7F"/>
    <w:lvl w:ilvl="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8D9231D"/>
    <w:rsid w:val="004F38F5"/>
    <w:rsid w:val="005C1D4A"/>
    <w:rsid w:val="0060265A"/>
    <w:rsid w:val="00A05954"/>
    <w:rsid w:val="00B36164"/>
    <w:rsid w:val="00CB6E77"/>
    <w:rsid w:val="00D00B79"/>
    <w:rsid w:val="13356199"/>
    <w:rsid w:val="20087633"/>
    <w:rsid w:val="28D9231D"/>
    <w:rsid w:val="4E7E7E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F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38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16267"/>
    <w:rPr>
      <w:sz w:val="18"/>
      <w:szCs w:val="18"/>
    </w:rPr>
  </w:style>
  <w:style w:type="character" w:styleId="PageNumber">
    <w:name w:val="page number"/>
    <w:basedOn w:val="DefaultParagraphFont"/>
    <w:uiPriority w:val="99"/>
    <w:rsid w:val="004F38F5"/>
    <w:rPr>
      <w:rFonts w:cs="Times New Roman"/>
    </w:rPr>
  </w:style>
  <w:style w:type="paragraph" w:styleId="Header">
    <w:name w:val="header"/>
    <w:basedOn w:val="Normal"/>
    <w:link w:val="HeaderChar"/>
    <w:uiPriority w:val="99"/>
    <w:rsid w:val="00B361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162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10</Pages>
  <Words>818</Words>
  <Characters>4664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快乐一天</dc:creator>
  <cp:keywords/>
  <dc:description/>
  <cp:lastModifiedBy>china</cp:lastModifiedBy>
  <cp:revision>2</cp:revision>
  <dcterms:created xsi:type="dcterms:W3CDTF">2020-09-01T07:00:00Z</dcterms:created>
  <dcterms:modified xsi:type="dcterms:W3CDTF">2021-08-05T14:12:00Z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