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崇信县水质监测检验中心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rPr>
          <w:rFonts w:hint="eastAsia" w:ascii="黑体" w:hAnsi="黑体" w:eastAsia="黑体" w:cs="黑体"/>
          <w:b w:val="0"/>
          <w:bCs w:val="0"/>
          <w:sz w:val="32"/>
          <w:szCs w:val="32"/>
        </w:rPr>
      </w:pPr>
      <w:r>
        <w:rPr>
          <w:rFonts w:hint="eastAsia" w:ascii="宋体" w:hAnsi="宋体" w:cs="黑体"/>
          <w:sz w:val="28"/>
          <w:szCs w:val="28"/>
          <w:lang w:val="en-US" w:eastAsia="zh-CN"/>
        </w:rPr>
        <w:t xml:space="preserve">    崇信县水质监测检验中心位于崇信县锦屏镇关村村，成立于2019年9月，主要职责：负责全县城乡饮用水和水源水质检验检测；负责日常水样的检验检测和数据的汇总工作；负责编制检验报告，对水质资料进行收集、整理归档；负责水质检验检测仪器设备的管理、维护工作；负责试剂采购及有毒药品的安全管理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黑体" w:hAnsi="黑体" w:eastAsia="黑体" w:cs="黑体"/>
          <w:b w:val="0"/>
          <w:bCs w:val="0"/>
          <w:sz w:val="32"/>
          <w:szCs w:val="32"/>
        </w:rPr>
      </w:pPr>
      <w:r>
        <w:rPr>
          <w:rFonts w:hint="eastAsia" w:ascii="宋体" w:hAnsi="宋体" w:cs="黑体"/>
          <w:sz w:val="28"/>
          <w:szCs w:val="28"/>
          <w:lang w:val="en-US" w:eastAsia="zh-CN"/>
        </w:rPr>
        <w:t>崇信县水质监测检验中心经平凉市机构编制委员会批准成立，副科级全额拨款事业单位，隶属于崇信县卫生健康局，核定事业编制7名，内设3个科室，包括办公室、检验科、财务科。</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宋体" w:hAnsi="宋体" w:cs="黑体"/>
          <w:sz w:val="28"/>
          <w:szCs w:val="28"/>
          <w:lang w:val="en-US" w:eastAsia="zh-CN"/>
        </w:rPr>
      </w:pPr>
      <w:r>
        <w:rPr>
          <w:rFonts w:hint="eastAsia" w:ascii="宋体" w:hAnsi="宋体" w:cs="黑体"/>
          <w:sz w:val="28"/>
          <w:szCs w:val="28"/>
          <w:lang w:val="en-US" w:eastAsia="zh-CN"/>
        </w:rPr>
        <w:t>2020年度决算总收入164.29万元。其中：一般预算财政拨款收入164.29万元。年初结转和结余0.02万元</w:t>
      </w:r>
      <w:r>
        <w:rPr>
          <w:rFonts w:hint="eastAsia" w:ascii="宋体" w:hAnsi="宋体" w:cs="黑体"/>
          <w:sz w:val="28"/>
          <w:szCs w:val="28"/>
          <w:lang w:val="en-US" w:eastAsia="zh-CN"/>
        </w:rPr>
        <w:br w:type="textWrapping"/>
      </w:r>
      <w:r>
        <w:rPr>
          <w:rFonts w:hint="eastAsia" w:ascii="宋体" w:hAnsi="宋体" w:cs="黑体"/>
          <w:sz w:val="28"/>
          <w:szCs w:val="28"/>
          <w:lang w:val="en-US" w:eastAsia="zh-CN"/>
        </w:rPr>
        <w:t>　　2020年度决算总支出164.31万元。其中：医疗卫生和计划生育支出158.5万元，社会保障与就业支出5.72万元。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sz w:val="28"/>
          <w:szCs w:val="28"/>
          <w:lang w:val="en-US" w:eastAsia="zh-CN"/>
        </w:rPr>
      </w:pPr>
      <w:r>
        <w:rPr>
          <w:rFonts w:hint="eastAsia" w:ascii="宋体" w:hAnsi="宋体"/>
          <w:sz w:val="28"/>
          <w:szCs w:val="28"/>
          <w:lang w:val="en-US" w:eastAsia="zh-CN"/>
        </w:rPr>
        <w:t xml:space="preserve">    </w:t>
      </w:r>
      <w:r>
        <w:rPr>
          <w:rFonts w:hint="eastAsia" w:ascii="宋体" w:hAnsi="宋体"/>
          <w:sz w:val="28"/>
          <w:szCs w:val="28"/>
        </w:rPr>
        <w:t>县</w:t>
      </w:r>
      <w:r>
        <w:rPr>
          <w:rFonts w:hint="eastAsia" w:ascii="宋体" w:hAnsi="宋体"/>
          <w:sz w:val="28"/>
          <w:szCs w:val="28"/>
          <w:lang w:eastAsia="zh-CN"/>
        </w:rPr>
        <w:t>水质监测检验</w:t>
      </w:r>
      <w:r>
        <w:rPr>
          <w:rFonts w:hint="eastAsia" w:ascii="宋体" w:hAnsi="宋体"/>
          <w:sz w:val="28"/>
          <w:szCs w:val="28"/>
        </w:rPr>
        <w:t>中心财政拨款支出主要用于</w:t>
      </w:r>
      <w:r>
        <w:rPr>
          <w:rFonts w:hint="eastAsia" w:ascii="宋体" w:hAnsi="宋体"/>
          <w:sz w:val="28"/>
          <w:szCs w:val="28"/>
          <w:lang w:eastAsia="zh-CN"/>
        </w:rPr>
        <w:t>保障</w:t>
      </w:r>
      <w:r>
        <w:rPr>
          <w:rFonts w:hint="eastAsia" w:ascii="宋体" w:hAnsi="宋体" w:cs="黑体"/>
          <w:sz w:val="28"/>
          <w:szCs w:val="28"/>
          <w:lang w:val="en-US" w:eastAsia="zh-CN"/>
        </w:rPr>
        <w:t>全县城乡饮用水和水源水质检验检测</w:t>
      </w:r>
      <w:r>
        <w:rPr>
          <w:rFonts w:hint="eastAsia" w:ascii="宋体" w:hAnsi="宋体"/>
          <w:sz w:val="28"/>
          <w:szCs w:val="28"/>
        </w:rPr>
        <w:t>工作及</w:t>
      </w:r>
      <w:r>
        <w:rPr>
          <w:rFonts w:hint="eastAsia" w:ascii="宋体" w:hAnsi="宋体"/>
          <w:sz w:val="28"/>
          <w:szCs w:val="28"/>
          <w:lang w:eastAsia="zh-CN"/>
        </w:rPr>
        <w:t>其他上级部门</w:t>
      </w:r>
      <w:r>
        <w:rPr>
          <w:rFonts w:hint="eastAsia" w:ascii="宋体" w:hAnsi="宋体"/>
          <w:sz w:val="28"/>
          <w:szCs w:val="28"/>
        </w:rPr>
        <w:t>交办的相关工作。</w:t>
      </w:r>
      <w:r>
        <w:rPr>
          <w:rFonts w:hint="eastAsia" w:ascii="宋体" w:hAnsi="宋体"/>
          <w:sz w:val="28"/>
          <w:szCs w:val="28"/>
          <w:lang w:eastAsia="zh-CN"/>
        </w:rPr>
        <w:t>主要支出</w:t>
      </w:r>
      <w:r>
        <w:rPr>
          <w:rFonts w:hint="eastAsia" w:ascii="宋体" w:hAnsi="宋体"/>
          <w:sz w:val="28"/>
          <w:szCs w:val="28"/>
        </w:rPr>
        <w:t>包括基本工资、津贴补贴等人员经费以及办公费、水电费、</w:t>
      </w:r>
      <w:r>
        <w:rPr>
          <w:rFonts w:hint="eastAsia" w:ascii="宋体" w:hAnsi="宋体"/>
          <w:sz w:val="28"/>
          <w:szCs w:val="28"/>
          <w:lang w:eastAsia="zh-CN"/>
        </w:rPr>
        <w:t>维修费、专用材料购置费、专用设备购置费</w:t>
      </w:r>
      <w:r>
        <w:rPr>
          <w:rFonts w:hint="eastAsia" w:ascii="宋体" w:hAnsi="宋体"/>
          <w:sz w:val="28"/>
          <w:szCs w:val="28"/>
        </w:rPr>
        <w:t>等。</w:t>
      </w:r>
      <w:r>
        <w:rPr>
          <w:rFonts w:hint="eastAsia" w:ascii="宋体" w:hAnsi="宋体"/>
          <w:sz w:val="28"/>
          <w:szCs w:val="28"/>
        </w:rPr>
        <w:br w:type="textWrapping"/>
      </w:r>
      <w:r>
        <w:rPr>
          <w:rFonts w:hint="eastAsia" w:ascii="宋体" w:hAnsi="宋体"/>
          <w:sz w:val="28"/>
          <w:szCs w:val="28"/>
        </w:rPr>
        <w:t>　　按支出功能分类:</w:t>
      </w:r>
      <w:r>
        <w:rPr>
          <w:rFonts w:hint="eastAsia" w:ascii="宋体" w:hAnsi="宋体"/>
          <w:sz w:val="28"/>
          <w:szCs w:val="28"/>
          <w:lang w:eastAsia="zh-CN"/>
        </w:rPr>
        <w:t>卫生健康支出</w:t>
      </w:r>
      <w:r>
        <w:rPr>
          <w:rFonts w:hint="eastAsia" w:ascii="宋体" w:hAnsi="宋体"/>
          <w:sz w:val="28"/>
          <w:szCs w:val="28"/>
          <w:lang w:val="en-US" w:eastAsia="zh-CN"/>
        </w:rPr>
        <w:t>158.5</w:t>
      </w:r>
      <w:r>
        <w:rPr>
          <w:rFonts w:hint="eastAsia" w:ascii="宋体" w:hAnsi="宋体"/>
          <w:sz w:val="28"/>
          <w:szCs w:val="28"/>
        </w:rPr>
        <w:t>万元。</w:t>
      </w:r>
      <w:r>
        <w:rPr>
          <w:rFonts w:hint="eastAsia" w:ascii="宋体" w:hAnsi="宋体"/>
          <w:sz w:val="28"/>
          <w:szCs w:val="28"/>
          <w:lang w:eastAsia="zh-CN"/>
        </w:rPr>
        <w:t>其中行政运行支出</w:t>
      </w:r>
      <w:r>
        <w:rPr>
          <w:rFonts w:hint="eastAsia" w:ascii="宋体" w:hAnsi="宋体"/>
          <w:sz w:val="28"/>
          <w:szCs w:val="28"/>
          <w:lang w:val="en-US" w:eastAsia="zh-CN"/>
        </w:rPr>
        <w:t>0.02万元</w:t>
      </w:r>
      <w:r>
        <w:rPr>
          <w:rFonts w:hint="eastAsia" w:ascii="宋体" w:hAnsi="宋体"/>
          <w:sz w:val="28"/>
          <w:szCs w:val="28"/>
          <w:lang w:eastAsia="zh-CN"/>
        </w:rPr>
        <w:t>，公共卫生支出</w:t>
      </w:r>
      <w:r>
        <w:rPr>
          <w:rFonts w:hint="eastAsia" w:ascii="宋体" w:hAnsi="宋体"/>
          <w:sz w:val="28"/>
          <w:szCs w:val="28"/>
          <w:lang w:val="en-US" w:eastAsia="zh-CN"/>
        </w:rPr>
        <w:t>158.48万元，社会保障与就业支出5.72万元。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w:t>
      </w:r>
      <w:r>
        <w:rPr>
          <w:rFonts w:hint="eastAsia" w:ascii="宋体" w:hAnsi="宋体"/>
          <w:sz w:val="28"/>
          <w:szCs w:val="28"/>
        </w:rPr>
        <w:t>万元，减少</w:t>
      </w:r>
      <w:r>
        <w:rPr>
          <w:rFonts w:hint="eastAsia" w:ascii="宋体" w:hAnsi="宋体" w:cs="仿宋_GB2312"/>
          <w:sz w:val="28"/>
          <w:szCs w:val="28"/>
          <w:lang w:val="en-US" w:eastAsia="zh-CN"/>
        </w:rPr>
        <w:t>0</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人次。主要原因是</w:t>
      </w:r>
      <w:r>
        <w:rPr>
          <w:rFonts w:hint="eastAsia" w:ascii="宋体" w:hAnsi="宋体"/>
          <w:sz w:val="28"/>
          <w:szCs w:val="28"/>
          <w:lang w:val="en-US" w:eastAsia="zh-CN"/>
        </w:rPr>
        <w:t>2020年无接待支出项</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无机关运行经费</w:t>
      </w:r>
    </w:p>
    <w:p>
      <w:pPr>
        <w:ind w:firstLine="640" w:firstLineChars="200"/>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本部门2020年度政府采购支出总额86.87万元，其中：政府采购货物支出86.87万元、政府采购工程支出0万元、政府采购服务支出0万元。授予中小企业合同金额0万元，占政府采购支出总额的0%。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0</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bookmarkStart w:id="0" w:name="_GoBack"/>
      <w:bookmarkEnd w:id="0"/>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6108F110"/>
    <w:multiLevelType w:val="singleLevel"/>
    <w:tmpl w:val="6108F11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1566901"/>
    <w:rsid w:val="13356199"/>
    <w:rsid w:val="1D690A4F"/>
    <w:rsid w:val="28D9231D"/>
    <w:rsid w:val="39FB4213"/>
    <w:rsid w:val="42E40ACD"/>
    <w:rsid w:val="4E7E7EEC"/>
    <w:rsid w:val="5FAC4AFD"/>
    <w:rsid w:val="74BB4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2021-08-03T07:29:00Z</cp:lastPrinted>
  <dcterms:modified xsi:type="dcterms:W3CDTF">2021-08-04T08:59:06Z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