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F712" w14:textId="77777777" w:rsidR="001759BC" w:rsidRDefault="001759BC" w:rsidP="004C690D">
      <w:pPr>
        <w:spacing w:line="600" w:lineRule="exact"/>
        <w:jc w:val="center"/>
        <w:rPr>
          <w:rFonts w:ascii="仿宋_GB2312" w:eastAsia="仿宋_GB2312"/>
          <w:sz w:val="32"/>
          <w:szCs w:val="32"/>
          <w:u w:val="thick"/>
        </w:rPr>
      </w:pPr>
    </w:p>
    <w:p w14:paraId="33EADEB1" w14:textId="77777777" w:rsidR="008459BB" w:rsidRDefault="008459BB" w:rsidP="004C690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崇信县柏树镇学区</w:t>
      </w:r>
    </w:p>
    <w:p w14:paraId="612C364B" w14:textId="5CF81282" w:rsidR="001759BC" w:rsidRDefault="00C91970" w:rsidP="004C690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w:t>
      </w:r>
      <w:r>
        <w:rPr>
          <w:rFonts w:ascii="方正小标宋简体" w:eastAsia="方正小标宋简体" w:hAnsi="方正小标宋简体" w:cs="方正小标宋简体" w:hint="eastAsia"/>
          <w:sz w:val="44"/>
          <w:szCs w:val="44"/>
        </w:rPr>
        <w:t>20年度部门决算公开说明</w:t>
      </w:r>
    </w:p>
    <w:p w14:paraId="782BC365" w14:textId="77777777" w:rsidR="001759BC" w:rsidRDefault="001759BC">
      <w:pPr>
        <w:spacing w:line="600" w:lineRule="exact"/>
        <w:jc w:val="center"/>
        <w:rPr>
          <w:rFonts w:ascii="方正小标宋简体" w:eastAsia="方正小标宋简体" w:hAnsi="方正小标宋简体" w:cs="方正小标宋简体"/>
          <w:sz w:val="18"/>
          <w:szCs w:val="18"/>
        </w:rPr>
      </w:pPr>
    </w:p>
    <w:p w14:paraId="3DFC9FA5" w14:textId="76FB4562" w:rsidR="00491904" w:rsidRPr="008459BB" w:rsidRDefault="00C91970" w:rsidP="008459BB">
      <w:pPr>
        <w:pStyle w:val="a7"/>
        <w:numPr>
          <w:ilvl w:val="0"/>
          <w:numId w:val="2"/>
        </w:numPr>
        <w:spacing w:line="600" w:lineRule="exact"/>
        <w:ind w:firstLineChars="0"/>
        <w:rPr>
          <w:rFonts w:ascii="黑体" w:eastAsia="黑体" w:hAnsi="黑体" w:cs="黑体"/>
          <w:sz w:val="32"/>
          <w:szCs w:val="32"/>
        </w:rPr>
      </w:pPr>
      <w:r w:rsidRPr="00491904">
        <w:rPr>
          <w:rFonts w:ascii="黑体" w:eastAsia="黑体" w:hAnsi="黑体" w:cs="黑体" w:hint="eastAsia"/>
          <w:sz w:val="32"/>
          <w:szCs w:val="32"/>
        </w:rPr>
        <w:t>部门职责</w:t>
      </w:r>
    </w:p>
    <w:p w14:paraId="759C4112" w14:textId="7CCFB0EC" w:rsidR="00491904" w:rsidRPr="00491904" w:rsidRDefault="008459BB" w:rsidP="00086699">
      <w:pPr>
        <w:ind w:firstLineChars="200" w:firstLine="560"/>
        <w:rPr>
          <w:rFonts w:ascii="宋体" w:hAnsi="宋体"/>
          <w:sz w:val="28"/>
          <w:szCs w:val="28"/>
        </w:rPr>
      </w:pPr>
      <w:r>
        <w:rPr>
          <w:rFonts w:ascii="宋体" w:hAnsi="宋体" w:hint="eastAsia"/>
          <w:sz w:val="28"/>
          <w:szCs w:val="28"/>
        </w:rPr>
        <w:t>柏树镇学区</w:t>
      </w:r>
      <w:r w:rsidR="00491904" w:rsidRPr="00491904">
        <w:rPr>
          <w:rFonts w:ascii="宋体" w:hAnsi="宋体" w:hint="eastAsia"/>
          <w:sz w:val="28"/>
          <w:szCs w:val="28"/>
        </w:rPr>
        <w:t>主管全镇的教育教学工作。监督各校教育经费的管理使用和教育收费政策执行情况，指导各校思想政治、教研、德育、体育卫生与艺术教育及国防教育工作，承办县局等上级部门交办的其它事项。</w:t>
      </w:r>
    </w:p>
    <w:p w14:paraId="44C9FA57" w14:textId="2814955C" w:rsidR="001759BC" w:rsidRDefault="00C91970">
      <w:pPr>
        <w:numPr>
          <w:ilvl w:val="0"/>
          <w:numId w:val="1"/>
        </w:numPr>
        <w:spacing w:line="600" w:lineRule="exact"/>
        <w:ind w:firstLine="648"/>
        <w:rPr>
          <w:rFonts w:ascii="黑体" w:eastAsia="黑体" w:hAnsi="黑体" w:cs="黑体"/>
          <w:sz w:val="32"/>
          <w:szCs w:val="32"/>
        </w:rPr>
      </w:pPr>
      <w:r>
        <w:rPr>
          <w:rFonts w:ascii="黑体" w:eastAsia="黑体" w:hAnsi="黑体" w:cs="黑体" w:hint="eastAsia"/>
          <w:sz w:val="32"/>
          <w:szCs w:val="32"/>
        </w:rPr>
        <w:t xml:space="preserve">机构设置 </w:t>
      </w:r>
    </w:p>
    <w:p w14:paraId="38B2BC8B" w14:textId="3BF7FD55" w:rsidR="008459BB" w:rsidRDefault="008459BB" w:rsidP="008459BB">
      <w:pPr>
        <w:spacing w:line="600" w:lineRule="exact"/>
        <w:ind w:firstLineChars="200" w:firstLine="560"/>
        <w:rPr>
          <w:rFonts w:ascii="黑体" w:eastAsia="黑体" w:hAnsi="黑体" w:cs="黑体"/>
          <w:sz w:val="32"/>
          <w:szCs w:val="32"/>
        </w:rPr>
      </w:pPr>
      <w:r w:rsidRPr="00086699">
        <w:rPr>
          <w:rFonts w:ascii="宋体" w:hAnsi="宋体" w:hint="eastAsia"/>
          <w:sz w:val="28"/>
          <w:szCs w:val="28"/>
        </w:rPr>
        <w:t>本单位属于财政全额拨款的事业单位。执行新政府会计制度，财政预算代码为：</w:t>
      </w:r>
      <w:r w:rsidRPr="00086699">
        <w:rPr>
          <w:rFonts w:ascii="宋体" w:hAnsi="宋体"/>
          <w:sz w:val="28"/>
          <w:szCs w:val="28"/>
        </w:rPr>
        <w:t>052010</w:t>
      </w:r>
      <w:r w:rsidRPr="00086699">
        <w:rPr>
          <w:rFonts w:ascii="宋体" w:hAnsi="宋体" w:hint="eastAsia"/>
          <w:sz w:val="28"/>
          <w:szCs w:val="28"/>
        </w:rPr>
        <w:t>。独立核算机构数为1个，编制人数为</w:t>
      </w:r>
      <w:r w:rsidRPr="00086699">
        <w:rPr>
          <w:rFonts w:ascii="宋体" w:hAnsi="宋体"/>
          <w:sz w:val="28"/>
          <w:szCs w:val="28"/>
        </w:rPr>
        <w:t>59</w:t>
      </w:r>
      <w:r w:rsidRPr="00086699">
        <w:rPr>
          <w:rFonts w:ascii="宋体" w:hAnsi="宋体" w:hint="eastAsia"/>
          <w:sz w:val="28"/>
          <w:szCs w:val="28"/>
        </w:rPr>
        <w:t>人，实有人数为</w:t>
      </w:r>
      <w:r w:rsidRPr="00086699">
        <w:rPr>
          <w:rFonts w:ascii="宋体" w:hAnsi="宋体"/>
          <w:sz w:val="28"/>
          <w:szCs w:val="28"/>
        </w:rPr>
        <w:t>108</w:t>
      </w:r>
      <w:r w:rsidRPr="00086699">
        <w:rPr>
          <w:rFonts w:ascii="宋体" w:hAnsi="宋体" w:hint="eastAsia"/>
          <w:sz w:val="28"/>
          <w:szCs w:val="28"/>
        </w:rPr>
        <w:t>人，（其中，绩效人员9</w:t>
      </w:r>
      <w:r w:rsidRPr="00086699">
        <w:rPr>
          <w:rFonts w:ascii="宋体" w:hAnsi="宋体"/>
          <w:sz w:val="28"/>
          <w:szCs w:val="28"/>
        </w:rPr>
        <w:t>1</w:t>
      </w:r>
      <w:r w:rsidRPr="00086699">
        <w:rPr>
          <w:rFonts w:ascii="宋体" w:hAnsi="宋体" w:hint="eastAsia"/>
          <w:sz w:val="28"/>
          <w:szCs w:val="28"/>
        </w:rPr>
        <w:t>人，特岗教师1</w:t>
      </w:r>
      <w:r w:rsidRPr="00086699">
        <w:rPr>
          <w:rFonts w:ascii="宋体" w:hAnsi="宋体"/>
          <w:sz w:val="28"/>
          <w:szCs w:val="28"/>
        </w:rPr>
        <w:t>6</w:t>
      </w:r>
      <w:r w:rsidRPr="00086699">
        <w:rPr>
          <w:rFonts w:ascii="宋体" w:hAnsi="宋体" w:hint="eastAsia"/>
          <w:sz w:val="28"/>
          <w:szCs w:val="28"/>
        </w:rPr>
        <w:t>人，县三支一扶</w:t>
      </w:r>
      <w:r w:rsidRPr="00086699">
        <w:rPr>
          <w:rFonts w:ascii="宋体" w:hAnsi="宋体"/>
          <w:sz w:val="28"/>
          <w:szCs w:val="28"/>
        </w:rPr>
        <w:t>1</w:t>
      </w:r>
      <w:r w:rsidRPr="00086699">
        <w:rPr>
          <w:rFonts w:ascii="宋体" w:hAnsi="宋体" w:hint="eastAsia"/>
          <w:sz w:val="28"/>
          <w:szCs w:val="28"/>
        </w:rPr>
        <w:t>人。）遗属供养1</w:t>
      </w:r>
      <w:r w:rsidRPr="00086699">
        <w:rPr>
          <w:rFonts w:ascii="宋体" w:hAnsi="宋体"/>
          <w:sz w:val="28"/>
          <w:szCs w:val="28"/>
        </w:rPr>
        <w:t>1</w:t>
      </w:r>
      <w:r w:rsidRPr="00086699">
        <w:rPr>
          <w:rFonts w:ascii="宋体" w:hAnsi="宋体" w:hint="eastAsia"/>
          <w:sz w:val="28"/>
          <w:szCs w:val="28"/>
        </w:rPr>
        <w:t>人。</w:t>
      </w:r>
    </w:p>
    <w:p w14:paraId="1395ABA2" w14:textId="77777777" w:rsidR="001759BC" w:rsidRDefault="00C91970">
      <w:pPr>
        <w:spacing w:line="600" w:lineRule="exact"/>
        <w:ind w:firstLineChars="200" w:firstLine="640"/>
        <w:rPr>
          <w:rFonts w:ascii="宋体" w:hAnsi="宋体" w:cs="仿宋_GB2312"/>
          <w:sz w:val="28"/>
          <w:szCs w:val="28"/>
        </w:rPr>
      </w:pPr>
      <w:r>
        <w:rPr>
          <w:rFonts w:ascii="黑体" w:eastAsia="黑体" w:hAnsi="黑体" w:cs="黑体" w:hint="eastAsia"/>
          <w:sz w:val="32"/>
          <w:szCs w:val="32"/>
        </w:rPr>
        <w:t xml:space="preserve">三、收支决算总体情况 </w:t>
      </w:r>
    </w:p>
    <w:p w14:paraId="3BA8332B" w14:textId="0E102151" w:rsidR="00C95AAE" w:rsidRPr="00086699" w:rsidRDefault="00C95AAE" w:rsidP="00086699">
      <w:pPr>
        <w:ind w:firstLineChars="200" w:firstLine="560"/>
        <w:rPr>
          <w:rFonts w:ascii="宋体" w:hAnsi="宋体"/>
          <w:sz w:val="28"/>
          <w:szCs w:val="28"/>
        </w:rPr>
      </w:pPr>
      <w:r w:rsidRPr="00086699">
        <w:rPr>
          <w:rFonts w:ascii="宋体" w:hAnsi="宋体" w:hint="eastAsia"/>
          <w:sz w:val="28"/>
          <w:szCs w:val="28"/>
        </w:rPr>
        <w:t>1.收入支出结构分析。</w:t>
      </w:r>
    </w:p>
    <w:p w14:paraId="3EBFBD55" w14:textId="311B983F" w:rsidR="00C95AAE" w:rsidRPr="00086699" w:rsidRDefault="00C95AAE" w:rsidP="00086699">
      <w:pPr>
        <w:ind w:firstLineChars="200" w:firstLine="560"/>
        <w:rPr>
          <w:rFonts w:ascii="宋体" w:hAnsi="宋体"/>
          <w:sz w:val="28"/>
          <w:szCs w:val="28"/>
        </w:rPr>
      </w:pPr>
      <w:r w:rsidRPr="00086699">
        <w:rPr>
          <w:rFonts w:ascii="宋体" w:hAnsi="宋体" w:hint="eastAsia"/>
          <w:sz w:val="28"/>
          <w:szCs w:val="28"/>
        </w:rPr>
        <w:t>本年本单位总收入为</w:t>
      </w:r>
      <w:r w:rsidRPr="00086699">
        <w:rPr>
          <w:rFonts w:ascii="宋体" w:hAnsi="宋体"/>
          <w:sz w:val="28"/>
          <w:szCs w:val="28"/>
        </w:rPr>
        <w:t>24</w:t>
      </w:r>
      <w:r w:rsidR="000C02AD">
        <w:rPr>
          <w:rFonts w:ascii="宋体" w:hAnsi="宋体"/>
          <w:sz w:val="28"/>
          <w:szCs w:val="28"/>
        </w:rPr>
        <w:t>6</w:t>
      </w:r>
      <w:r w:rsidRPr="00086699">
        <w:rPr>
          <w:rFonts w:ascii="宋体" w:hAnsi="宋体"/>
          <w:sz w:val="28"/>
          <w:szCs w:val="28"/>
        </w:rPr>
        <w:t>.43407</w:t>
      </w:r>
      <w:r w:rsidRPr="00086699">
        <w:rPr>
          <w:rFonts w:ascii="宋体" w:hAnsi="宋体" w:hint="eastAsia"/>
          <w:sz w:val="28"/>
          <w:szCs w:val="28"/>
        </w:rPr>
        <w:t>万元，其中：财政拨款收入</w:t>
      </w:r>
      <w:r w:rsidRPr="00086699">
        <w:rPr>
          <w:rFonts w:ascii="宋体" w:hAnsi="宋体"/>
          <w:sz w:val="28"/>
          <w:szCs w:val="28"/>
        </w:rPr>
        <w:t>24</w:t>
      </w:r>
      <w:r w:rsidR="000C02AD">
        <w:rPr>
          <w:rFonts w:ascii="宋体" w:hAnsi="宋体"/>
          <w:sz w:val="28"/>
          <w:szCs w:val="28"/>
        </w:rPr>
        <w:t>6</w:t>
      </w:r>
      <w:r w:rsidRPr="00086699">
        <w:rPr>
          <w:rFonts w:ascii="宋体" w:hAnsi="宋体"/>
          <w:sz w:val="28"/>
          <w:szCs w:val="28"/>
        </w:rPr>
        <w:t>.43407</w:t>
      </w:r>
      <w:r w:rsidRPr="00086699">
        <w:rPr>
          <w:rFonts w:ascii="宋体" w:hAnsi="宋体" w:hint="eastAsia"/>
          <w:sz w:val="28"/>
          <w:szCs w:val="28"/>
        </w:rPr>
        <w:t>万元，占总收入的100%。总支出</w:t>
      </w:r>
      <w:r w:rsidRPr="00086699">
        <w:rPr>
          <w:rFonts w:ascii="宋体" w:hAnsi="宋体"/>
          <w:sz w:val="28"/>
          <w:szCs w:val="28"/>
        </w:rPr>
        <w:t>24</w:t>
      </w:r>
      <w:r w:rsidR="000C02AD">
        <w:rPr>
          <w:rFonts w:ascii="宋体" w:hAnsi="宋体"/>
          <w:sz w:val="28"/>
          <w:szCs w:val="28"/>
        </w:rPr>
        <w:t>6</w:t>
      </w:r>
      <w:r w:rsidRPr="00086699">
        <w:rPr>
          <w:rFonts w:ascii="宋体" w:hAnsi="宋体"/>
          <w:sz w:val="28"/>
          <w:szCs w:val="28"/>
        </w:rPr>
        <w:t>.43407</w:t>
      </w:r>
      <w:r w:rsidRPr="00086699">
        <w:rPr>
          <w:rFonts w:ascii="宋体" w:hAnsi="宋体" w:hint="eastAsia"/>
          <w:sz w:val="28"/>
          <w:szCs w:val="28"/>
        </w:rPr>
        <w:t>万元，其中：基本支出</w:t>
      </w:r>
      <w:r w:rsidRPr="00086699">
        <w:rPr>
          <w:rFonts w:ascii="宋体" w:hAnsi="宋体"/>
          <w:sz w:val="28"/>
          <w:szCs w:val="28"/>
        </w:rPr>
        <w:t>21</w:t>
      </w:r>
      <w:r w:rsidR="000C02AD">
        <w:rPr>
          <w:rFonts w:ascii="宋体" w:hAnsi="宋体"/>
          <w:sz w:val="28"/>
          <w:szCs w:val="28"/>
        </w:rPr>
        <w:t>4</w:t>
      </w:r>
      <w:r w:rsidRPr="00086699">
        <w:rPr>
          <w:rFonts w:ascii="宋体" w:hAnsi="宋体"/>
          <w:sz w:val="28"/>
          <w:szCs w:val="28"/>
        </w:rPr>
        <w:t>.43407</w:t>
      </w:r>
      <w:r w:rsidRPr="00086699">
        <w:rPr>
          <w:rFonts w:ascii="宋体" w:hAnsi="宋体" w:hint="eastAsia"/>
          <w:sz w:val="28"/>
          <w:szCs w:val="28"/>
        </w:rPr>
        <w:t>万元，占总支出的</w:t>
      </w:r>
      <w:r w:rsidRPr="00086699">
        <w:rPr>
          <w:rFonts w:ascii="宋体" w:hAnsi="宋体"/>
          <w:sz w:val="28"/>
          <w:szCs w:val="28"/>
        </w:rPr>
        <w:t>8</w:t>
      </w:r>
      <w:r w:rsidR="000C02AD">
        <w:rPr>
          <w:rFonts w:ascii="宋体" w:hAnsi="宋体"/>
          <w:sz w:val="28"/>
          <w:szCs w:val="28"/>
        </w:rPr>
        <w:t>7</w:t>
      </w:r>
      <w:r w:rsidRPr="00086699">
        <w:rPr>
          <w:rFonts w:ascii="宋体" w:hAnsi="宋体"/>
          <w:sz w:val="28"/>
          <w:szCs w:val="28"/>
        </w:rPr>
        <w:t>.</w:t>
      </w:r>
      <w:r w:rsidR="000C02AD">
        <w:rPr>
          <w:rFonts w:ascii="宋体" w:hAnsi="宋体"/>
          <w:sz w:val="28"/>
          <w:szCs w:val="28"/>
        </w:rPr>
        <w:t>0147</w:t>
      </w:r>
      <w:r w:rsidRPr="00086699">
        <w:rPr>
          <w:rFonts w:ascii="宋体" w:hAnsi="宋体" w:hint="eastAsia"/>
          <w:sz w:val="28"/>
          <w:szCs w:val="28"/>
        </w:rPr>
        <w:t>%，（其中：商品和服务支出</w:t>
      </w:r>
      <w:r w:rsidR="000C02AD" w:rsidRPr="000C02AD">
        <w:rPr>
          <w:rFonts w:ascii="宋体" w:hAnsi="宋体"/>
          <w:sz w:val="28"/>
          <w:szCs w:val="28"/>
        </w:rPr>
        <w:t>145</w:t>
      </w:r>
      <w:r w:rsidR="000C02AD">
        <w:rPr>
          <w:rFonts w:ascii="宋体" w:hAnsi="宋体"/>
          <w:sz w:val="28"/>
          <w:szCs w:val="28"/>
        </w:rPr>
        <w:t>.</w:t>
      </w:r>
      <w:r w:rsidR="000C02AD" w:rsidRPr="000C02AD">
        <w:rPr>
          <w:rFonts w:ascii="宋体" w:hAnsi="宋体"/>
          <w:sz w:val="28"/>
          <w:szCs w:val="28"/>
        </w:rPr>
        <w:t>54222</w:t>
      </w:r>
      <w:r w:rsidRPr="00086699">
        <w:rPr>
          <w:rFonts w:ascii="宋体" w:hAnsi="宋体" w:hint="eastAsia"/>
          <w:sz w:val="28"/>
          <w:szCs w:val="28"/>
        </w:rPr>
        <w:t>万元，对个人和家庭补助支出出</w:t>
      </w:r>
      <w:r w:rsidRPr="00086699">
        <w:rPr>
          <w:rFonts w:ascii="宋体" w:hAnsi="宋体"/>
          <w:sz w:val="28"/>
          <w:szCs w:val="28"/>
        </w:rPr>
        <w:t>59.31325</w:t>
      </w:r>
      <w:r w:rsidRPr="00086699">
        <w:rPr>
          <w:rFonts w:ascii="宋体" w:hAnsi="宋体" w:hint="eastAsia"/>
          <w:sz w:val="28"/>
          <w:szCs w:val="28"/>
        </w:rPr>
        <w:t>万元。）；项目支出</w:t>
      </w:r>
      <w:r w:rsidRPr="00086699">
        <w:rPr>
          <w:rFonts w:ascii="宋体" w:hAnsi="宋体"/>
          <w:sz w:val="28"/>
          <w:szCs w:val="28"/>
        </w:rPr>
        <w:t>32</w:t>
      </w:r>
      <w:r w:rsidRPr="00086699">
        <w:rPr>
          <w:rFonts w:ascii="宋体" w:hAnsi="宋体" w:hint="eastAsia"/>
          <w:sz w:val="28"/>
          <w:szCs w:val="28"/>
        </w:rPr>
        <w:t>万元。</w:t>
      </w:r>
    </w:p>
    <w:p w14:paraId="5CCF2F02" w14:textId="77777777" w:rsidR="00C95AAE" w:rsidRPr="00086699" w:rsidRDefault="00C95AAE" w:rsidP="00086699">
      <w:pPr>
        <w:ind w:firstLineChars="200" w:firstLine="560"/>
        <w:rPr>
          <w:rFonts w:ascii="宋体" w:hAnsi="宋体"/>
          <w:sz w:val="28"/>
          <w:szCs w:val="28"/>
        </w:rPr>
      </w:pPr>
      <w:r w:rsidRPr="00086699">
        <w:rPr>
          <w:rFonts w:ascii="宋体" w:hAnsi="宋体" w:hint="eastAsia"/>
          <w:sz w:val="28"/>
          <w:szCs w:val="28"/>
        </w:rPr>
        <w:t>2.收入支出与以前年度对比分析：</w:t>
      </w:r>
    </w:p>
    <w:p w14:paraId="134B445C" w14:textId="6EFDFBF8" w:rsidR="00C95AAE" w:rsidRPr="00086699" w:rsidRDefault="00C95AAE" w:rsidP="00086699">
      <w:pPr>
        <w:ind w:firstLineChars="200" w:firstLine="560"/>
        <w:rPr>
          <w:rFonts w:ascii="宋体" w:hAnsi="宋体"/>
          <w:sz w:val="28"/>
          <w:szCs w:val="28"/>
        </w:rPr>
      </w:pPr>
      <w:r w:rsidRPr="00086699">
        <w:rPr>
          <w:rFonts w:ascii="宋体" w:hAnsi="宋体" w:hint="eastAsia"/>
          <w:sz w:val="28"/>
          <w:szCs w:val="28"/>
        </w:rPr>
        <w:t>本年总收入为</w:t>
      </w:r>
      <w:r w:rsidR="004B4D7B" w:rsidRPr="00086699">
        <w:rPr>
          <w:rFonts w:ascii="宋体" w:hAnsi="宋体"/>
          <w:sz w:val="28"/>
          <w:szCs w:val="28"/>
        </w:rPr>
        <w:t>24</w:t>
      </w:r>
      <w:r w:rsidR="004B4D7B">
        <w:rPr>
          <w:rFonts w:ascii="宋体" w:hAnsi="宋体"/>
          <w:sz w:val="28"/>
          <w:szCs w:val="28"/>
        </w:rPr>
        <w:t>6</w:t>
      </w:r>
      <w:r w:rsidR="004B4D7B" w:rsidRPr="00086699">
        <w:rPr>
          <w:rFonts w:ascii="宋体" w:hAnsi="宋体"/>
          <w:sz w:val="28"/>
          <w:szCs w:val="28"/>
        </w:rPr>
        <w:t>.43407</w:t>
      </w:r>
      <w:r w:rsidRPr="00086699">
        <w:rPr>
          <w:rFonts w:ascii="宋体" w:hAnsi="宋体" w:hint="eastAsia"/>
          <w:sz w:val="28"/>
          <w:szCs w:val="28"/>
        </w:rPr>
        <w:t>万元，与上年相比同比减少</w:t>
      </w:r>
      <w:r w:rsidR="00086699" w:rsidRPr="00086699">
        <w:rPr>
          <w:rFonts w:ascii="宋体" w:hAnsi="宋体"/>
          <w:sz w:val="28"/>
          <w:szCs w:val="28"/>
        </w:rPr>
        <w:t xml:space="preserve"> 319.10753</w:t>
      </w:r>
      <w:r w:rsidRPr="00086699">
        <w:rPr>
          <w:rFonts w:ascii="宋体" w:hAnsi="宋体" w:hint="eastAsia"/>
          <w:sz w:val="28"/>
          <w:szCs w:val="28"/>
        </w:rPr>
        <w:t>万元，减少</w:t>
      </w:r>
      <w:r w:rsidR="00086699" w:rsidRPr="00086699">
        <w:rPr>
          <w:rFonts w:ascii="宋体" w:hAnsi="宋体"/>
          <w:sz w:val="28"/>
          <w:szCs w:val="28"/>
        </w:rPr>
        <w:t>56.42</w:t>
      </w:r>
      <w:r w:rsidR="00086699">
        <w:rPr>
          <w:rFonts w:ascii="宋体" w:hAnsi="宋体" w:hint="eastAsia"/>
          <w:sz w:val="28"/>
          <w:szCs w:val="28"/>
        </w:rPr>
        <w:t>%</w:t>
      </w:r>
      <w:r w:rsidRPr="00086699">
        <w:rPr>
          <w:rFonts w:ascii="宋体" w:hAnsi="宋体" w:hint="eastAsia"/>
          <w:sz w:val="28"/>
          <w:szCs w:val="28"/>
        </w:rPr>
        <w:t>；总支出为</w:t>
      </w:r>
      <w:r w:rsidRPr="00086699">
        <w:rPr>
          <w:rFonts w:ascii="宋体" w:hAnsi="宋体"/>
          <w:sz w:val="28"/>
          <w:szCs w:val="28"/>
        </w:rPr>
        <w:t>249.43407</w:t>
      </w:r>
      <w:r w:rsidRPr="00086699">
        <w:rPr>
          <w:rFonts w:ascii="宋体" w:hAnsi="宋体" w:hint="eastAsia"/>
          <w:sz w:val="28"/>
          <w:szCs w:val="28"/>
        </w:rPr>
        <w:t>万元，与上年相比同减少</w:t>
      </w:r>
      <w:r w:rsidR="00086699" w:rsidRPr="00086699">
        <w:rPr>
          <w:rFonts w:ascii="宋体" w:hAnsi="宋体"/>
          <w:sz w:val="28"/>
          <w:szCs w:val="28"/>
        </w:rPr>
        <w:lastRenderedPageBreak/>
        <w:t>319.10753</w:t>
      </w:r>
      <w:r w:rsidR="00086699" w:rsidRPr="00086699">
        <w:rPr>
          <w:rFonts w:ascii="宋体" w:hAnsi="宋体" w:hint="eastAsia"/>
          <w:sz w:val="28"/>
          <w:szCs w:val="28"/>
        </w:rPr>
        <w:t>万元，减少</w:t>
      </w:r>
      <w:r w:rsidR="00086699" w:rsidRPr="00086699">
        <w:rPr>
          <w:rFonts w:ascii="宋体" w:hAnsi="宋体"/>
          <w:sz w:val="28"/>
          <w:szCs w:val="28"/>
        </w:rPr>
        <w:t>56.42</w:t>
      </w:r>
      <w:r w:rsidR="00086699">
        <w:rPr>
          <w:rFonts w:ascii="宋体" w:hAnsi="宋体" w:hint="eastAsia"/>
          <w:sz w:val="28"/>
          <w:szCs w:val="28"/>
        </w:rPr>
        <w:t>%</w:t>
      </w:r>
      <w:r w:rsidRPr="00086699">
        <w:rPr>
          <w:rFonts w:ascii="宋体" w:hAnsi="宋体" w:hint="eastAsia"/>
          <w:sz w:val="28"/>
          <w:szCs w:val="28"/>
        </w:rPr>
        <w:t>。</w:t>
      </w:r>
    </w:p>
    <w:p w14:paraId="498A2EB9" w14:textId="77777777" w:rsidR="00C95AAE" w:rsidRPr="00086699" w:rsidRDefault="00C95AAE" w:rsidP="00086699">
      <w:pPr>
        <w:ind w:firstLineChars="200" w:firstLine="560"/>
        <w:rPr>
          <w:rFonts w:ascii="宋体" w:hAnsi="宋体"/>
          <w:sz w:val="28"/>
          <w:szCs w:val="28"/>
        </w:rPr>
      </w:pPr>
      <w:r w:rsidRPr="00086699">
        <w:rPr>
          <w:rFonts w:ascii="宋体" w:hAnsi="宋体" w:hint="eastAsia"/>
          <w:sz w:val="28"/>
          <w:szCs w:val="28"/>
        </w:rPr>
        <w:t>3.资产负债情况分析：</w:t>
      </w:r>
    </w:p>
    <w:p w14:paraId="552F5CFA" w14:textId="77777777" w:rsidR="00C95AAE" w:rsidRPr="00086699" w:rsidRDefault="00C95AAE" w:rsidP="00086699">
      <w:pPr>
        <w:ind w:firstLineChars="200" w:firstLine="560"/>
        <w:rPr>
          <w:rFonts w:ascii="宋体" w:hAnsi="宋体"/>
          <w:sz w:val="28"/>
          <w:szCs w:val="28"/>
        </w:rPr>
      </w:pPr>
      <w:r w:rsidRPr="00086699">
        <w:rPr>
          <w:rFonts w:ascii="宋体" w:hAnsi="宋体" w:hint="eastAsia"/>
          <w:sz w:val="28"/>
          <w:szCs w:val="28"/>
        </w:rPr>
        <w:t>本单位资产总额</w:t>
      </w:r>
      <w:r w:rsidRPr="00086699">
        <w:rPr>
          <w:rFonts w:ascii="宋体" w:hAnsi="宋体"/>
          <w:sz w:val="28"/>
          <w:szCs w:val="28"/>
        </w:rPr>
        <w:t>2142.818461</w:t>
      </w:r>
      <w:r w:rsidRPr="00086699">
        <w:rPr>
          <w:rFonts w:ascii="宋体" w:hAnsi="宋体" w:hint="eastAsia"/>
          <w:sz w:val="28"/>
          <w:szCs w:val="28"/>
        </w:rPr>
        <w:t>万元，累计折旧</w:t>
      </w:r>
      <w:r w:rsidRPr="00086699">
        <w:rPr>
          <w:rFonts w:ascii="宋体" w:hAnsi="宋体"/>
          <w:sz w:val="28"/>
          <w:szCs w:val="28"/>
        </w:rPr>
        <w:t>344.140351</w:t>
      </w:r>
      <w:r w:rsidRPr="00086699">
        <w:rPr>
          <w:rFonts w:ascii="宋体" w:hAnsi="宋体" w:hint="eastAsia"/>
          <w:sz w:val="28"/>
          <w:szCs w:val="28"/>
        </w:rPr>
        <w:t>万元，净资产</w:t>
      </w:r>
      <w:r w:rsidRPr="00086699">
        <w:rPr>
          <w:rFonts w:ascii="宋体" w:hAnsi="宋体"/>
          <w:sz w:val="28"/>
          <w:szCs w:val="28"/>
        </w:rPr>
        <w:t>1798.67811</w:t>
      </w:r>
      <w:r w:rsidRPr="00086699">
        <w:rPr>
          <w:rFonts w:ascii="宋体" w:hAnsi="宋体" w:hint="eastAsia"/>
          <w:sz w:val="28"/>
          <w:szCs w:val="28"/>
        </w:rPr>
        <w:t>万元。本年固定资产增加9</w:t>
      </w:r>
      <w:r w:rsidRPr="00086699">
        <w:rPr>
          <w:rFonts w:ascii="宋体" w:hAnsi="宋体"/>
          <w:sz w:val="28"/>
          <w:szCs w:val="28"/>
        </w:rPr>
        <w:t>.750113</w:t>
      </w:r>
      <w:r w:rsidRPr="00086699">
        <w:rPr>
          <w:rFonts w:ascii="宋体" w:hAnsi="宋体" w:hint="eastAsia"/>
          <w:sz w:val="28"/>
          <w:szCs w:val="28"/>
        </w:rPr>
        <w:t>万元，主要因为教科局对营养餐设备转交。</w:t>
      </w:r>
      <w:r w:rsidRPr="00086699">
        <w:rPr>
          <w:rFonts w:ascii="宋体" w:hAnsi="宋体"/>
          <w:sz w:val="28"/>
          <w:szCs w:val="28"/>
        </w:rPr>
        <w:t xml:space="preserve"> </w:t>
      </w:r>
    </w:p>
    <w:p w14:paraId="150EC0A2" w14:textId="77777777" w:rsidR="00C95AAE" w:rsidRPr="00086699" w:rsidRDefault="00C95AAE" w:rsidP="00086699">
      <w:pPr>
        <w:ind w:firstLineChars="200" w:firstLine="560"/>
        <w:rPr>
          <w:rFonts w:ascii="宋体" w:hAnsi="宋体"/>
          <w:sz w:val="28"/>
          <w:szCs w:val="28"/>
        </w:rPr>
      </w:pPr>
      <w:r w:rsidRPr="00086699">
        <w:rPr>
          <w:rFonts w:ascii="宋体" w:hAnsi="宋体" w:hint="eastAsia"/>
          <w:sz w:val="28"/>
          <w:szCs w:val="28"/>
        </w:rPr>
        <w:t>4.与财政部门的对账情况：</w:t>
      </w:r>
    </w:p>
    <w:p w14:paraId="7200CA36" w14:textId="77777777" w:rsidR="00C95AAE" w:rsidRPr="00086699" w:rsidRDefault="00C95AAE" w:rsidP="00086699">
      <w:pPr>
        <w:ind w:firstLineChars="200" w:firstLine="560"/>
        <w:rPr>
          <w:rFonts w:ascii="宋体" w:hAnsi="宋体"/>
          <w:sz w:val="28"/>
          <w:szCs w:val="28"/>
        </w:rPr>
      </w:pPr>
      <w:r w:rsidRPr="00086699">
        <w:rPr>
          <w:rFonts w:ascii="宋体" w:hAnsi="宋体" w:hint="eastAsia"/>
          <w:sz w:val="28"/>
          <w:szCs w:val="28"/>
        </w:rPr>
        <w:t>本年度实际收到的一般预算财政拨款收入</w:t>
      </w:r>
      <w:r w:rsidRPr="00086699">
        <w:rPr>
          <w:rFonts w:ascii="宋体" w:hAnsi="宋体"/>
          <w:sz w:val="28"/>
          <w:szCs w:val="28"/>
        </w:rPr>
        <w:t>246</w:t>
      </w:r>
      <w:r w:rsidRPr="00086699">
        <w:rPr>
          <w:rFonts w:ascii="宋体" w:hAnsi="宋体" w:hint="eastAsia"/>
          <w:sz w:val="28"/>
          <w:szCs w:val="28"/>
        </w:rPr>
        <w:t>.</w:t>
      </w:r>
      <w:r w:rsidRPr="00086699">
        <w:rPr>
          <w:rFonts w:ascii="宋体" w:hAnsi="宋体"/>
          <w:sz w:val="28"/>
          <w:szCs w:val="28"/>
        </w:rPr>
        <w:t>43407</w:t>
      </w:r>
      <w:r w:rsidRPr="00086699">
        <w:rPr>
          <w:rFonts w:ascii="宋体" w:hAnsi="宋体" w:hint="eastAsia"/>
          <w:sz w:val="28"/>
          <w:szCs w:val="28"/>
        </w:rPr>
        <w:t>万元，与财政拨款核对相符。</w:t>
      </w:r>
    </w:p>
    <w:p w14:paraId="695AFDB4" w14:textId="77777777" w:rsidR="001759BC" w:rsidRDefault="00C91970">
      <w:pPr>
        <w:spacing w:line="600" w:lineRule="exact"/>
        <w:ind w:firstLine="648"/>
        <w:rPr>
          <w:rFonts w:ascii="黑体" w:eastAsia="黑体" w:hAnsi="黑体" w:cs="黑体"/>
          <w:sz w:val="32"/>
          <w:szCs w:val="32"/>
        </w:rPr>
      </w:pPr>
      <w:r>
        <w:rPr>
          <w:rFonts w:ascii="黑体" w:eastAsia="黑体" w:hAnsi="黑体" w:cs="黑体" w:hint="eastAsia"/>
          <w:sz w:val="32"/>
          <w:szCs w:val="32"/>
        </w:rPr>
        <w:t>四、财政拨款支出决算情况</w:t>
      </w:r>
    </w:p>
    <w:p w14:paraId="62C3CC6A" w14:textId="51BD3079" w:rsidR="001759BC" w:rsidRDefault="00086699" w:rsidP="00086699">
      <w:pPr>
        <w:ind w:firstLineChars="200" w:firstLine="560"/>
        <w:rPr>
          <w:rFonts w:ascii="宋体" w:hAnsi="宋体" w:cs="仿宋_GB2312"/>
          <w:sz w:val="28"/>
          <w:szCs w:val="28"/>
        </w:rPr>
      </w:pPr>
      <w:r w:rsidRPr="00086699">
        <w:rPr>
          <w:rFonts w:ascii="宋体" w:hAnsi="宋体" w:hint="eastAsia"/>
          <w:sz w:val="28"/>
          <w:szCs w:val="28"/>
        </w:rPr>
        <w:t>本年度总</w:t>
      </w:r>
      <w:r w:rsidR="004B4D7B" w:rsidRPr="00086699">
        <w:rPr>
          <w:rFonts w:ascii="宋体" w:hAnsi="宋体" w:hint="eastAsia"/>
          <w:sz w:val="28"/>
          <w:szCs w:val="28"/>
        </w:rPr>
        <w:t>支出</w:t>
      </w:r>
      <w:r w:rsidR="004B4D7B" w:rsidRPr="00086699">
        <w:rPr>
          <w:rFonts w:ascii="宋体" w:hAnsi="宋体"/>
          <w:sz w:val="28"/>
          <w:szCs w:val="28"/>
        </w:rPr>
        <w:t>24</w:t>
      </w:r>
      <w:r w:rsidR="004B4D7B">
        <w:rPr>
          <w:rFonts w:ascii="宋体" w:hAnsi="宋体"/>
          <w:sz w:val="28"/>
          <w:szCs w:val="28"/>
        </w:rPr>
        <w:t>6</w:t>
      </w:r>
      <w:r w:rsidR="004B4D7B" w:rsidRPr="00086699">
        <w:rPr>
          <w:rFonts w:ascii="宋体" w:hAnsi="宋体"/>
          <w:sz w:val="28"/>
          <w:szCs w:val="28"/>
        </w:rPr>
        <w:t>.43407</w:t>
      </w:r>
      <w:r w:rsidR="004B4D7B" w:rsidRPr="00086699">
        <w:rPr>
          <w:rFonts w:ascii="宋体" w:hAnsi="宋体" w:hint="eastAsia"/>
          <w:sz w:val="28"/>
          <w:szCs w:val="28"/>
        </w:rPr>
        <w:t>万元，其中：基本支出</w:t>
      </w:r>
      <w:r w:rsidR="004B4D7B" w:rsidRPr="00086699">
        <w:rPr>
          <w:rFonts w:ascii="宋体" w:hAnsi="宋体"/>
          <w:sz w:val="28"/>
          <w:szCs w:val="28"/>
        </w:rPr>
        <w:t>21</w:t>
      </w:r>
      <w:r w:rsidR="004B4D7B">
        <w:rPr>
          <w:rFonts w:ascii="宋体" w:hAnsi="宋体"/>
          <w:sz w:val="28"/>
          <w:szCs w:val="28"/>
        </w:rPr>
        <w:t>4</w:t>
      </w:r>
      <w:r w:rsidR="004B4D7B" w:rsidRPr="00086699">
        <w:rPr>
          <w:rFonts w:ascii="宋体" w:hAnsi="宋体"/>
          <w:sz w:val="28"/>
          <w:szCs w:val="28"/>
        </w:rPr>
        <w:t>.43407</w:t>
      </w:r>
      <w:r w:rsidR="004B4D7B" w:rsidRPr="00086699">
        <w:rPr>
          <w:rFonts w:ascii="宋体" w:hAnsi="宋体" w:hint="eastAsia"/>
          <w:sz w:val="28"/>
          <w:szCs w:val="28"/>
        </w:rPr>
        <w:t>万元，占总支出的</w:t>
      </w:r>
      <w:r w:rsidR="004B4D7B" w:rsidRPr="00086699">
        <w:rPr>
          <w:rFonts w:ascii="宋体" w:hAnsi="宋体"/>
          <w:sz w:val="28"/>
          <w:szCs w:val="28"/>
        </w:rPr>
        <w:t>8</w:t>
      </w:r>
      <w:r w:rsidR="004B4D7B">
        <w:rPr>
          <w:rFonts w:ascii="宋体" w:hAnsi="宋体"/>
          <w:sz w:val="28"/>
          <w:szCs w:val="28"/>
        </w:rPr>
        <w:t>7</w:t>
      </w:r>
      <w:r w:rsidR="004B4D7B" w:rsidRPr="00086699">
        <w:rPr>
          <w:rFonts w:ascii="宋体" w:hAnsi="宋体"/>
          <w:sz w:val="28"/>
          <w:szCs w:val="28"/>
        </w:rPr>
        <w:t>.</w:t>
      </w:r>
      <w:r w:rsidR="004B4D7B">
        <w:rPr>
          <w:rFonts w:ascii="宋体" w:hAnsi="宋体"/>
          <w:sz w:val="28"/>
          <w:szCs w:val="28"/>
        </w:rPr>
        <w:t>0147</w:t>
      </w:r>
      <w:r w:rsidR="004B4D7B" w:rsidRPr="00086699">
        <w:rPr>
          <w:rFonts w:ascii="宋体" w:hAnsi="宋体" w:hint="eastAsia"/>
          <w:sz w:val="28"/>
          <w:szCs w:val="28"/>
        </w:rPr>
        <w:t>%，（其中：商品和服务支出</w:t>
      </w:r>
      <w:r w:rsidR="004B4D7B" w:rsidRPr="000C02AD">
        <w:rPr>
          <w:rFonts w:ascii="宋体" w:hAnsi="宋体"/>
          <w:sz w:val="28"/>
          <w:szCs w:val="28"/>
        </w:rPr>
        <w:t>145</w:t>
      </w:r>
      <w:r w:rsidR="004B4D7B">
        <w:rPr>
          <w:rFonts w:ascii="宋体" w:hAnsi="宋体"/>
          <w:sz w:val="28"/>
          <w:szCs w:val="28"/>
        </w:rPr>
        <w:t>.</w:t>
      </w:r>
      <w:r w:rsidR="004B4D7B" w:rsidRPr="000C02AD">
        <w:rPr>
          <w:rFonts w:ascii="宋体" w:hAnsi="宋体"/>
          <w:sz w:val="28"/>
          <w:szCs w:val="28"/>
        </w:rPr>
        <w:t>54222</w:t>
      </w:r>
      <w:r w:rsidR="004B4D7B" w:rsidRPr="00086699">
        <w:rPr>
          <w:rFonts w:ascii="宋体" w:hAnsi="宋体" w:hint="eastAsia"/>
          <w:sz w:val="28"/>
          <w:szCs w:val="28"/>
        </w:rPr>
        <w:t>万元，对个人和家庭补助支出出</w:t>
      </w:r>
      <w:r w:rsidR="004B4D7B" w:rsidRPr="00086699">
        <w:rPr>
          <w:rFonts w:ascii="宋体" w:hAnsi="宋体"/>
          <w:sz w:val="28"/>
          <w:szCs w:val="28"/>
        </w:rPr>
        <w:t>59.31325</w:t>
      </w:r>
      <w:r w:rsidR="004B4D7B" w:rsidRPr="00086699">
        <w:rPr>
          <w:rFonts w:ascii="宋体" w:hAnsi="宋体" w:hint="eastAsia"/>
          <w:sz w:val="28"/>
          <w:szCs w:val="28"/>
        </w:rPr>
        <w:t>万元。）；项目支出</w:t>
      </w:r>
      <w:r w:rsidR="004B4D7B" w:rsidRPr="00086699">
        <w:rPr>
          <w:rFonts w:ascii="宋体" w:hAnsi="宋体"/>
          <w:sz w:val="28"/>
          <w:szCs w:val="28"/>
        </w:rPr>
        <w:t>32</w:t>
      </w:r>
      <w:r w:rsidR="004B4D7B" w:rsidRPr="00086699">
        <w:rPr>
          <w:rFonts w:ascii="宋体" w:hAnsi="宋体" w:hint="eastAsia"/>
          <w:sz w:val="28"/>
          <w:szCs w:val="28"/>
        </w:rPr>
        <w:t>万元。</w:t>
      </w:r>
    </w:p>
    <w:p w14:paraId="0C85D92D" w14:textId="77777777" w:rsidR="001759BC" w:rsidRDefault="00C91970">
      <w:pP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五、“三公”经费支出情况</w:t>
      </w:r>
    </w:p>
    <w:p w14:paraId="05E93E96" w14:textId="0BEBD02B" w:rsidR="001759BC" w:rsidRDefault="00C95AAE" w:rsidP="00086699">
      <w:pPr>
        <w:ind w:firstLine="620"/>
        <w:rPr>
          <w:rFonts w:ascii="宋体" w:hAnsi="宋体"/>
          <w:sz w:val="28"/>
          <w:szCs w:val="28"/>
        </w:rPr>
      </w:pPr>
      <w:r w:rsidRPr="00C95AAE">
        <w:rPr>
          <w:rFonts w:ascii="宋体" w:hAnsi="宋体"/>
          <w:sz w:val="28"/>
          <w:szCs w:val="28"/>
        </w:rPr>
        <w:t>2020</w:t>
      </w:r>
      <w:r w:rsidRPr="00C95AAE">
        <w:rPr>
          <w:rFonts w:ascii="宋体" w:hAnsi="宋体" w:hint="eastAsia"/>
          <w:sz w:val="28"/>
          <w:szCs w:val="28"/>
        </w:rPr>
        <w:t>年“三公”经费共计0万元，与</w:t>
      </w:r>
      <w:r w:rsidRPr="00C95AAE">
        <w:rPr>
          <w:rFonts w:ascii="宋体" w:hAnsi="宋体"/>
          <w:sz w:val="28"/>
          <w:szCs w:val="28"/>
        </w:rPr>
        <w:t>2019</w:t>
      </w:r>
      <w:r w:rsidRPr="00C95AAE">
        <w:rPr>
          <w:rFonts w:ascii="宋体" w:hAnsi="宋体" w:hint="eastAsia"/>
          <w:sz w:val="28"/>
          <w:szCs w:val="28"/>
        </w:rPr>
        <w:t>年一样。原因：我单位严格遵守“中央八项规定”，厉行节约，将有限的经费全部用于教育教学工作，</w:t>
      </w:r>
      <w:r w:rsidR="00C91970">
        <w:rPr>
          <w:rFonts w:ascii="宋体" w:hAnsi="宋体" w:hint="eastAsia"/>
          <w:sz w:val="28"/>
          <w:szCs w:val="28"/>
        </w:rPr>
        <w:t>具体为：</w:t>
      </w:r>
    </w:p>
    <w:p w14:paraId="6012AC8C" w14:textId="77777777" w:rsidR="001759BC" w:rsidRDefault="00C91970" w:rsidP="00086699">
      <w:pPr>
        <w:ind w:firstLine="620"/>
        <w:rPr>
          <w:rFonts w:ascii="宋体" w:hAnsi="宋体"/>
          <w:sz w:val="28"/>
          <w:szCs w:val="28"/>
        </w:rPr>
      </w:pPr>
      <w:r>
        <w:rPr>
          <w:rFonts w:ascii="宋体" w:hAnsi="宋体" w:hint="eastAsia"/>
          <w:sz w:val="28"/>
          <w:szCs w:val="28"/>
        </w:rPr>
        <w:t>1.因公出国（境）费用</w:t>
      </w:r>
      <w:r w:rsidRPr="00086699">
        <w:rPr>
          <w:rFonts w:ascii="宋体" w:hAnsi="宋体" w:hint="eastAsia"/>
          <w:sz w:val="28"/>
          <w:szCs w:val="28"/>
        </w:rPr>
        <w:t>0</w:t>
      </w:r>
      <w:r>
        <w:rPr>
          <w:rFonts w:ascii="宋体" w:hAnsi="宋体" w:hint="eastAsia"/>
          <w:sz w:val="28"/>
          <w:szCs w:val="28"/>
        </w:rPr>
        <w:t>万元。本年度单位无出国（境）情况。</w:t>
      </w:r>
    </w:p>
    <w:p w14:paraId="47726F92" w14:textId="090CF4B9" w:rsidR="001759BC" w:rsidRDefault="00C91970" w:rsidP="00086699">
      <w:pPr>
        <w:ind w:firstLine="620"/>
        <w:rPr>
          <w:rFonts w:ascii="宋体" w:hAnsi="宋体"/>
          <w:sz w:val="28"/>
          <w:szCs w:val="28"/>
        </w:rPr>
      </w:pPr>
      <w:r>
        <w:rPr>
          <w:rFonts w:ascii="宋体" w:hAnsi="宋体" w:hint="eastAsia"/>
          <w:sz w:val="28"/>
          <w:szCs w:val="28"/>
        </w:rPr>
        <w:t>2</w:t>
      </w:r>
      <w:r w:rsidR="008459BB">
        <w:rPr>
          <w:rFonts w:ascii="宋体" w:hAnsi="宋体"/>
          <w:sz w:val="28"/>
          <w:szCs w:val="28"/>
        </w:rPr>
        <w:t>.</w:t>
      </w:r>
      <w:r>
        <w:rPr>
          <w:rFonts w:ascii="宋体" w:hAnsi="宋体" w:hint="eastAsia"/>
          <w:sz w:val="28"/>
          <w:szCs w:val="28"/>
        </w:rPr>
        <w:t>务用车购置和运行费</w:t>
      </w:r>
      <w:r w:rsidR="00C95AAE" w:rsidRPr="00086699">
        <w:rPr>
          <w:rFonts w:ascii="宋体" w:hAnsi="宋体"/>
          <w:sz w:val="28"/>
          <w:szCs w:val="28"/>
        </w:rPr>
        <w:t>0</w:t>
      </w:r>
      <w:r>
        <w:rPr>
          <w:rFonts w:ascii="宋体" w:hAnsi="宋体" w:hint="eastAsia"/>
          <w:sz w:val="28"/>
          <w:szCs w:val="28"/>
        </w:rPr>
        <w:t>万元。公务用车保有量</w:t>
      </w:r>
      <w:r w:rsidR="00C95AAE" w:rsidRPr="00086699">
        <w:rPr>
          <w:rFonts w:ascii="宋体" w:hAnsi="宋体"/>
          <w:sz w:val="28"/>
          <w:szCs w:val="28"/>
        </w:rPr>
        <w:t>0</w:t>
      </w:r>
      <w:r>
        <w:rPr>
          <w:rFonts w:ascii="宋体" w:hAnsi="宋体" w:hint="eastAsia"/>
          <w:sz w:val="28"/>
          <w:szCs w:val="28"/>
        </w:rPr>
        <w:t>辆。</w:t>
      </w:r>
    </w:p>
    <w:p w14:paraId="0C2EFF6C" w14:textId="18D20554" w:rsidR="001759BC" w:rsidRDefault="00C91970" w:rsidP="00086699">
      <w:pPr>
        <w:ind w:firstLine="620"/>
        <w:rPr>
          <w:rFonts w:ascii="宋体" w:hAnsi="宋体"/>
          <w:sz w:val="28"/>
          <w:szCs w:val="28"/>
        </w:rPr>
      </w:pPr>
      <w:r>
        <w:rPr>
          <w:rFonts w:ascii="宋体" w:hAnsi="宋体" w:hint="eastAsia"/>
          <w:sz w:val="28"/>
          <w:szCs w:val="28"/>
        </w:rPr>
        <w:t>3.公务接待费</w:t>
      </w:r>
      <w:r w:rsidR="00C95AAE" w:rsidRPr="00086699">
        <w:rPr>
          <w:rFonts w:ascii="宋体" w:hAnsi="宋体"/>
          <w:sz w:val="28"/>
          <w:szCs w:val="28"/>
        </w:rPr>
        <w:t>0</w:t>
      </w:r>
      <w:r>
        <w:rPr>
          <w:rFonts w:ascii="宋体" w:hAnsi="宋体" w:hint="eastAsia"/>
          <w:sz w:val="28"/>
          <w:szCs w:val="28"/>
        </w:rPr>
        <w:t>万元。</w:t>
      </w:r>
    </w:p>
    <w:p w14:paraId="02097B60" w14:textId="77777777" w:rsidR="001759BC" w:rsidRDefault="00C9197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六、机关运行经费支出情况</w:t>
      </w:r>
    </w:p>
    <w:p w14:paraId="71CDAFBF" w14:textId="7F404D05" w:rsidR="004B4D7B" w:rsidRPr="004B4D7B" w:rsidRDefault="004B4D7B" w:rsidP="004B4D7B">
      <w:pPr>
        <w:ind w:firstLine="620"/>
        <w:rPr>
          <w:rFonts w:ascii="宋体" w:hAnsi="宋体"/>
          <w:sz w:val="28"/>
          <w:szCs w:val="28"/>
        </w:rPr>
      </w:pPr>
      <w:r w:rsidRPr="004B4D7B">
        <w:rPr>
          <w:rFonts w:ascii="宋体" w:hAnsi="宋体" w:hint="eastAsia"/>
          <w:sz w:val="28"/>
          <w:szCs w:val="28"/>
        </w:rPr>
        <w:t>2020年度我局机关运行经费支出总额0万元，与2019年相比较，减少了0万元，减幅0%</w:t>
      </w:r>
      <w:r>
        <w:rPr>
          <w:rFonts w:ascii="宋体" w:hAnsi="宋体" w:hint="eastAsia"/>
          <w:sz w:val="28"/>
          <w:szCs w:val="28"/>
        </w:rPr>
        <w:t>。</w:t>
      </w:r>
    </w:p>
    <w:p w14:paraId="55DAD1DD" w14:textId="77777777" w:rsidR="001759BC" w:rsidRDefault="00C91970">
      <w:pPr>
        <w:widowControl/>
        <w:shd w:val="clear" w:color="auto" w:fill="FFFFFF"/>
        <w:spacing w:line="600" w:lineRule="exact"/>
        <w:ind w:firstLine="640"/>
        <w:jc w:val="left"/>
        <w:rPr>
          <w:rFonts w:ascii="黑体" w:eastAsia="黑体" w:hAnsi="黑体" w:cs="黑体"/>
          <w:sz w:val="32"/>
          <w:szCs w:val="32"/>
        </w:rPr>
      </w:pPr>
      <w:r>
        <w:rPr>
          <w:rFonts w:ascii="黑体" w:eastAsia="黑体" w:hAnsi="黑体" w:cs="黑体" w:hint="eastAsia"/>
          <w:sz w:val="32"/>
          <w:szCs w:val="32"/>
        </w:rPr>
        <w:lastRenderedPageBreak/>
        <w:t>七、国有资产占用及政府采购支出情况</w:t>
      </w:r>
    </w:p>
    <w:p w14:paraId="46B1E32D" w14:textId="11B190B4" w:rsidR="001759BC" w:rsidRPr="00086699" w:rsidRDefault="00C91970" w:rsidP="00086699">
      <w:pPr>
        <w:ind w:firstLine="620"/>
        <w:rPr>
          <w:rFonts w:ascii="宋体" w:hAnsi="宋体"/>
          <w:sz w:val="28"/>
          <w:szCs w:val="28"/>
        </w:rPr>
      </w:pPr>
      <w:r w:rsidRPr="00086699">
        <w:rPr>
          <w:rFonts w:ascii="宋体" w:hAnsi="宋体" w:hint="eastAsia"/>
          <w:sz w:val="28"/>
          <w:szCs w:val="28"/>
        </w:rPr>
        <w:t>截止2020年12月31日，本部门共有车辆</w:t>
      </w:r>
      <w:r w:rsidR="00532001" w:rsidRPr="00086699">
        <w:rPr>
          <w:rFonts w:ascii="宋体" w:hAnsi="宋体"/>
          <w:sz w:val="28"/>
          <w:szCs w:val="28"/>
        </w:rPr>
        <w:t>0</w:t>
      </w:r>
      <w:r w:rsidRPr="00086699">
        <w:rPr>
          <w:rFonts w:ascii="宋体" w:hAnsi="宋体" w:hint="eastAsia"/>
          <w:sz w:val="28"/>
          <w:szCs w:val="28"/>
        </w:rPr>
        <w:t>辆，其中，领导干部用车</w:t>
      </w:r>
      <w:r w:rsidR="00532001" w:rsidRPr="00086699">
        <w:rPr>
          <w:rFonts w:ascii="宋体" w:hAnsi="宋体"/>
          <w:sz w:val="28"/>
          <w:szCs w:val="28"/>
        </w:rPr>
        <w:t>0</w:t>
      </w:r>
      <w:r w:rsidRPr="00086699">
        <w:rPr>
          <w:rFonts w:ascii="宋体" w:hAnsi="宋体" w:hint="eastAsia"/>
          <w:sz w:val="28"/>
          <w:szCs w:val="28"/>
        </w:rPr>
        <w:t>辆、一般公务用车</w:t>
      </w:r>
      <w:r w:rsidR="00532001" w:rsidRPr="00086699">
        <w:rPr>
          <w:rFonts w:ascii="宋体" w:hAnsi="宋体"/>
          <w:sz w:val="28"/>
          <w:szCs w:val="28"/>
        </w:rPr>
        <w:t>0</w:t>
      </w:r>
      <w:r w:rsidRPr="00086699">
        <w:rPr>
          <w:rFonts w:ascii="宋体" w:hAnsi="宋体" w:hint="eastAsia"/>
          <w:sz w:val="28"/>
          <w:szCs w:val="28"/>
        </w:rPr>
        <w:t>辆、一般执法执勤用车</w:t>
      </w:r>
      <w:r w:rsidR="00532001" w:rsidRPr="00086699">
        <w:rPr>
          <w:rFonts w:ascii="宋体" w:hAnsi="宋体"/>
          <w:sz w:val="28"/>
          <w:szCs w:val="28"/>
        </w:rPr>
        <w:t>0</w:t>
      </w:r>
      <w:r w:rsidRPr="00086699">
        <w:rPr>
          <w:rFonts w:ascii="宋体" w:hAnsi="宋体" w:hint="eastAsia"/>
          <w:sz w:val="28"/>
          <w:szCs w:val="28"/>
        </w:rPr>
        <w:t>辆、特种专业技术用车</w:t>
      </w:r>
      <w:r w:rsidR="00532001" w:rsidRPr="00086699">
        <w:rPr>
          <w:rFonts w:ascii="宋体" w:hAnsi="宋体"/>
          <w:sz w:val="28"/>
          <w:szCs w:val="28"/>
        </w:rPr>
        <w:t>0</w:t>
      </w:r>
      <w:r w:rsidRPr="00086699">
        <w:rPr>
          <w:rFonts w:ascii="宋体" w:hAnsi="宋体" w:hint="eastAsia"/>
          <w:sz w:val="28"/>
          <w:szCs w:val="28"/>
        </w:rPr>
        <w:t>辆、其他用车</w:t>
      </w:r>
      <w:r w:rsidR="00532001" w:rsidRPr="00086699">
        <w:rPr>
          <w:rFonts w:ascii="宋体" w:hAnsi="宋体"/>
          <w:sz w:val="28"/>
          <w:szCs w:val="28"/>
        </w:rPr>
        <w:t>0</w:t>
      </w:r>
      <w:r w:rsidRPr="00086699">
        <w:rPr>
          <w:rFonts w:ascii="宋体" w:hAnsi="宋体" w:hint="eastAsia"/>
          <w:sz w:val="28"/>
          <w:szCs w:val="28"/>
        </w:rPr>
        <w:t>辆；单位价值50万元以上通用设备</w:t>
      </w:r>
      <w:r w:rsidR="00532001" w:rsidRPr="00086699">
        <w:rPr>
          <w:rFonts w:ascii="宋体" w:hAnsi="宋体"/>
          <w:sz w:val="28"/>
          <w:szCs w:val="28"/>
        </w:rPr>
        <w:t>0</w:t>
      </w:r>
      <w:r w:rsidRPr="00086699">
        <w:rPr>
          <w:rFonts w:ascii="宋体" w:hAnsi="宋体" w:hint="eastAsia"/>
          <w:sz w:val="28"/>
          <w:szCs w:val="28"/>
        </w:rPr>
        <w:t>台（套），单价100万元以上专用设备</w:t>
      </w:r>
      <w:r w:rsidR="00532001" w:rsidRPr="00086699">
        <w:rPr>
          <w:rFonts w:ascii="宋体" w:hAnsi="宋体"/>
          <w:sz w:val="28"/>
          <w:szCs w:val="28"/>
        </w:rPr>
        <w:t>0</w:t>
      </w:r>
      <w:r w:rsidRPr="00086699">
        <w:rPr>
          <w:rFonts w:ascii="宋体" w:hAnsi="宋体" w:hint="eastAsia"/>
          <w:sz w:val="28"/>
          <w:szCs w:val="28"/>
        </w:rPr>
        <w:t>台（套）。</w:t>
      </w:r>
    </w:p>
    <w:p w14:paraId="316511A9" w14:textId="79197406" w:rsidR="001759BC" w:rsidRPr="00086699" w:rsidRDefault="00C91970" w:rsidP="00086699">
      <w:pPr>
        <w:ind w:firstLine="620"/>
        <w:rPr>
          <w:rFonts w:ascii="宋体" w:hAnsi="宋体"/>
          <w:sz w:val="28"/>
          <w:szCs w:val="28"/>
        </w:rPr>
      </w:pPr>
      <w:r w:rsidRPr="00086699">
        <w:rPr>
          <w:rFonts w:ascii="宋体" w:hAnsi="宋体" w:hint="eastAsia"/>
          <w:sz w:val="28"/>
          <w:szCs w:val="28"/>
        </w:rPr>
        <w:t>本部门2020年度政府采购支出总额</w:t>
      </w:r>
      <w:r w:rsidR="00532001" w:rsidRPr="00086699">
        <w:rPr>
          <w:rFonts w:ascii="宋体" w:hAnsi="宋体"/>
          <w:sz w:val="28"/>
          <w:szCs w:val="28"/>
        </w:rPr>
        <w:t>18.78</w:t>
      </w:r>
      <w:r w:rsidRPr="00086699">
        <w:rPr>
          <w:rFonts w:ascii="宋体" w:hAnsi="宋体" w:hint="eastAsia"/>
          <w:sz w:val="28"/>
          <w:szCs w:val="28"/>
        </w:rPr>
        <w:t>万元，其中：政府采购货物支出</w:t>
      </w:r>
      <w:r w:rsidR="00532001" w:rsidRPr="00086699">
        <w:rPr>
          <w:rFonts w:ascii="宋体" w:hAnsi="宋体"/>
          <w:sz w:val="28"/>
          <w:szCs w:val="28"/>
        </w:rPr>
        <w:t>11.38</w:t>
      </w:r>
      <w:r w:rsidRPr="00086699">
        <w:rPr>
          <w:rFonts w:ascii="宋体" w:hAnsi="宋体" w:hint="eastAsia"/>
          <w:sz w:val="28"/>
          <w:szCs w:val="28"/>
        </w:rPr>
        <w:t>万元、政府采购工程支出</w:t>
      </w:r>
      <w:r w:rsidR="00532001" w:rsidRPr="00086699">
        <w:rPr>
          <w:rFonts w:ascii="宋体" w:hAnsi="宋体"/>
          <w:sz w:val="28"/>
          <w:szCs w:val="28"/>
        </w:rPr>
        <w:t>7.4</w:t>
      </w:r>
      <w:r w:rsidRPr="00086699">
        <w:rPr>
          <w:rFonts w:ascii="宋体" w:hAnsi="宋体" w:hint="eastAsia"/>
          <w:sz w:val="28"/>
          <w:szCs w:val="28"/>
        </w:rPr>
        <w:t>万元、政府采购服务支出</w:t>
      </w:r>
      <w:r w:rsidR="00532001" w:rsidRPr="00086699">
        <w:rPr>
          <w:rFonts w:ascii="宋体" w:hAnsi="宋体"/>
          <w:sz w:val="28"/>
          <w:szCs w:val="28"/>
        </w:rPr>
        <w:t>0</w:t>
      </w:r>
      <w:r w:rsidRPr="00086699">
        <w:rPr>
          <w:rFonts w:ascii="宋体" w:hAnsi="宋体" w:hint="eastAsia"/>
          <w:sz w:val="28"/>
          <w:szCs w:val="28"/>
        </w:rPr>
        <w:t>万元。授予中小企业合同金额</w:t>
      </w:r>
      <w:r w:rsidR="00532001" w:rsidRPr="00086699">
        <w:rPr>
          <w:rFonts w:ascii="宋体" w:hAnsi="宋体"/>
          <w:sz w:val="28"/>
          <w:szCs w:val="28"/>
        </w:rPr>
        <w:t>0</w:t>
      </w:r>
      <w:r w:rsidRPr="00086699">
        <w:rPr>
          <w:rFonts w:ascii="宋体" w:hAnsi="宋体" w:hint="eastAsia"/>
          <w:sz w:val="28"/>
          <w:szCs w:val="28"/>
        </w:rPr>
        <w:t>万元，占政府采购支出总额的</w:t>
      </w:r>
      <w:r w:rsidR="00532001" w:rsidRPr="00086699">
        <w:rPr>
          <w:rFonts w:ascii="宋体" w:hAnsi="宋体"/>
          <w:sz w:val="28"/>
          <w:szCs w:val="28"/>
        </w:rPr>
        <w:t>0</w:t>
      </w:r>
      <w:r w:rsidRPr="00086699">
        <w:rPr>
          <w:rFonts w:ascii="宋体" w:hAnsi="宋体" w:hint="eastAsia"/>
          <w:sz w:val="28"/>
          <w:szCs w:val="28"/>
        </w:rPr>
        <w:t>%。</w:t>
      </w:r>
    </w:p>
    <w:p w14:paraId="0D6351D8" w14:textId="77777777" w:rsidR="001759BC" w:rsidRDefault="00C91970">
      <w:pPr>
        <w:spacing w:line="600" w:lineRule="exact"/>
      </w:pPr>
      <w:r>
        <w:rPr>
          <w:rFonts w:ascii="黑体" w:eastAsia="黑体" w:hAnsi="黑体" w:cs="黑体"/>
          <w:sz w:val="32"/>
          <w:szCs w:val="32"/>
        </w:rPr>
        <w:t xml:space="preserve">    </w:t>
      </w:r>
      <w:r>
        <w:rPr>
          <w:rFonts w:ascii="黑体" w:eastAsia="黑体" w:hAnsi="黑体" w:cs="黑体" w:hint="eastAsia"/>
          <w:sz w:val="32"/>
          <w:szCs w:val="32"/>
        </w:rPr>
        <w:t>八、部门预算绩效评价情况</w:t>
      </w:r>
    </w:p>
    <w:p w14:paraId="7D656654" w14:textId="1CC86024" w:rsidR="00532001" w:rsidRPr="00086699" w:rsidRDefault="00532001" w:rsidP="00086699">
      <w:pPr>
        <w:ind w:firstLine="620"/>
        <w:rPr>
          <w:rFonts w:ascii="宋体" w:hAnsi="宋体"/>
          <w:sz w:val="28"/>
          <w:szCs w:val="28"/>
        </w:rPr>
      </w:pPr>
      <w:r w:rsidRPr="00086699">
        <w:rPr>
          <w:rFonts w:ascii="宋体" w:hAnsi="宋体"/>
          <w:sz w:val="28"/>
          <w:szCs w:val="28"/>
        </w:rPr>
        <w:t>2020</w:t>
      </w:r>
      <w:r w:rsidRPr="00086699">
        <w:rPr>
          <w:rFonts w:ascii="宋体" w:hAnsi="宋体" w:hint="eastAsia"/>
          <w:sz w:val="28"/>
          <w:szCs w:val="28"/>
        </w:rPr>
        <w:t>年度，我学区严格落实上级有关文件、规定精神，按照年初预算安排，对人员经费、日常公用经费、项目经费实行严格控制，资金收支坚持按照规章制度执行。人员经费申报及时，资金支出安排合理，确保了全镇中小学、幼儿园教育经费的落实，保障了教育教学工作的有序开展。</w:t>
      </w:r>
    </w:p>
    <w:p w14:paraId="75ADC80F" w14:textId="77777777" w:rsidR="001759BC" w:rsidRDefault="00C91970">
      <w:pPr>
        <w:spacing w:line="6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九、政府性基金支出情况</w:t>
      </w:r>
    </w:p>
    <w:p w14:paraId="26E0E45B" w14:textId="6776CB2E" w:rsidR="001759BC" w:rsidRDefault="00C91970">
      <w:pPr>
        <w:spacing w:line="600" w:lineRule="exact"/>
        <w:rPr>
          <w:rFonts w:ascii="宋体" w:hAnsi="宋体" w:cs="仿宋_GB2312"/>
          <w:sz w:val="28"/>
          <w:szCs w:val="28"/>
        </w:rPr>
      </w:pPr>
      <w:r>
        <w:rPr>
          <w:rFonts w:ascii="仿宋_GB2312" w:eastAsia="仿宋_GB2312" w:hAnsi="仿宋_GB2312" w:cs="仿宋_GB2312" w:hint="eastAsia"/>
          <w:sz w:val="32"/>
          <w:szCs w:val="32"/>
        </w:rPr>
        <w:t xml:space="preserve">     </w:t>
      </w:r>
      <w:r>
        <w:rPr>
          <w:rFonts w:ascii="宋体" w:hAnsi="宋体" w:hint="eastAsia"/>
          <w:sz w:val="28"/>
          <w:szCs w:val="28"/>
        </w:rPr>
        <w:t>本年度单位无政府性基金支出。</w:t>
      </w:r>
    </w:p>
    <w:p w14:paraId="1CA5491C" w14:textId="77777777" w:rsidR="001759BC" w:rsidRDefault="00C91970">
      <w:pPr>
        <w:spacing w:line="6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b/>
          <w:bCs/>
          <w:sz w:val="32"/>
          <w:szCs w:val="32"/>
        </w:rPr>
        <w:t>十</w:t>
      </w:r>
      <w:r>
        <w:rPr>
          <w:rFonts w:ascii="黑体" w:eastAsia="黑体" w:hAnsi="黑体" w:cs="黑体" w:hint="eastAsia"/>
          <w:sz w:val="32"/>
          <w:szCs w:val="32"/>
        </w:rPr>
        <w:t>、名词解释</w:t>
      </w:r>
    </w:p>
    <w:p w14:paraId="0BF266AE" w14:textId="77777777" w:rsidR="001759BC" w:rsidRDefault="00C91970">
      <w:pPr>
        <w:ind w:firstLine="620"/>
        <w:rPr>
          <w:rFonts w:ascii="宋体" w:hAnsi="宋体"/>
          <w:sz w:val="28"/>
          <w:szCs w:val="28"/>
        </w:rPr>
      </w:pPr>
      <w:r>
        <w:rPr>
          <w:rFonts w:ascii="宋体" w:hAnsi="宋体" w:hint="eastAsia"/>
          <w:sz w:val="28"/>
          <w:szCs w:val="28"/>
        </w:rPr>
        <w:t>（一）财政拨款收入：指本年度从本级财政部门取得的财政拨款，包括一般公共预算财政拨款和政府性基金预算财政拨款。</w:t>
      </w:r>
    </w:p>
    <w:p w14:paraId="6D59DAD4" w14:textId="77777777" w:rsidR="001759BC" w:rsidRDefault="00C91970">
      <w:pPr>
        <w:ind w:firstLine="620"/>
        <w:rPr>
          <w:rFonts w:ascii="宋体" w:hAnsi="宋体"/>
          <w:sz w:val="28"/>
          <w:szCs w:val="28"/>
        </w:rPr>
      </w:pPr>
      <w:r>
        <w:rPr>
          <w:rFonts w:ascii="宋体" w:hAnsi="宋体" w:hint="eastAsia"/>
          <w:sz w:val="28"/>
          <w:szCs w:val="28"/>
        </w:rPr>
        <w:t>（二）事业收入：指事业单位开展专业业务活动及其辅助活动取得的收入；事业单位收到的财政专户实际核拨的教育收费等资金在此反映。</w:t>
      </w:r>
    </w:p>
    <w:p w14:paraId="2B2CEB02" w14:textId="77777777" w:rsidR="001759BC" w:rsidRDefault="00C91970">
      <w:pPr>
        <w:ind w:firstLine="620"/>
        <w:rPr>
          <w:rFonts w:ascii="宋体" w:hAnsi="宋体"/>
          <w:sz w:val="28"/>
          <w:szCs w:val="28"/>
        </w:rPr>
      </w:pPr>
      <w:r>
        <w:rPr>
          <w:rFonts w:ascii="宋体" w:hAnsi="宋体" w:hint="eastAsia"/>
          <w:sz w:val="28"/>
          <w:szCs w:val="28"/>
        </w:rPr>
        <w:t>（三）经营收入：指事业单位在专业业务活动及其辅助活动之外开</w:t>
      </w:r>
      <w:r>
        <w:rPr>
          <w:rFonts w:ascii="宋体" w:hAnsi="宋体" w:hint="eastAsia"/>
          <w:sz w:val="28"/>
          <w:szCs w:val="28"/>
        </w:rPr>
        <w:lastRenderedPageBreak/>
        <w:t>展非独立核算经营活动取得的收入。</w:t>
      </w:r>
    </w:p>
    <w:p w14:paraId="75406618" w14:textId="77777777" w:rsidR="001759BC" w:rsidRDefault="00C91970">
      <w:pPr>
        <w:ind w:firstLine="620"/>
        <w:rPr>
          <w:rFonts w:ascii="宋体" w:hAnsi="宋体"/>
          <w:sz w:val="28"/>
          <w:szCs w:val="28"/>
        </w:rPr>
      </w:pPr>
      <w:r>
        <w:rPr>
          <w:rFonts w:ascii="宋体" w:hAnsi="宋体" w:hint="eastAsia"/>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14:paraId="429993AA" w14:textId="77777777" w:rsidR="001759BC" w:rsidRDefault="00C91970">
      <w:pPr>
        <w:ind w:firstLine="620"/>
        <w:rPr>
          <w:rFonts w:ascii="宋体" w:hAnsi="宋体"/>
          <w:sz w:val="28"/>
          <w:szCs w:val="28"/>
        </w:rPr>
      </w:pPr>
      <w:r>
        <w:rPr>
          <w:rFonts w:ascii="宋体" w:hAnsi="宋体" w:hint="eastAsia"/>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18C2BECC" w14:textId="77777777" w:rsidR="001759BC" w:rsidRDefault="00C91970">
      <w:pPr>
        <w:ind w:firstLine="620"/>
        <w:rPr>
          <w:rFonts w:ascii="宋体" w:hAnsi="宋体"/>
          <w:sz w:val="28"/>
          <w:szCs w:val="28"/>
        </w:rPr>
      </w:pPr>
      <w:r>
        <w:rPr>
          <w:rFonts w:ascii="宋体" w:hAnsi="宋体" w:hint="eastAsia"/>
          <w:sz w:val="28"/>
          <w:szCs w:val="28"/>
        </w:rPr>
        <w:t>（六）年初结转和结余：指单位上年结转本年使用的基本支出结转、项目支出结转和结余、经营结余。不包括事业单位净资产项下的事业基金和专用基金。</w:t>
      </w:r>
    </w:p>
    <w:p w14:paraId="021E4A04" w14:textId="77777777" w:rsidR="001759BC" w:rsidRDefault="00C91970">
      <w:pPr>
        <w:ind w:firstLineChars="200" w:firstLine="560"/>
        <w:rPr>
          <w:rFonts w:ascii="宋体" w:hAnsi="宋体"/>
          <w:sz w:val="28"/>
          <w:szCs w:val="28"/>
        </w:rPr>
      </w:pPr>
      <w:r>
        <w:rPr>
          <w:rFonts w:ascii="宋体" w:hAnsi="宋体" w:hint="eastAsia"/>
          <w:sz w:val="28"/>
          <w:szCs w:val="28"/>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14:paraId="5F0A2DE1" w14:textId="77777777" w:rsidR="001759BC" w:rsidRDefault="00C91970">
      <w:pPr>
        <w:ind w:firstLineChars="200" w:firstLine="560"/>
        <w:rPr>
          <w:rFonts w:ascii="宋体" w:hAnsi="宋体"/>
          <w:sz w:val="28"/>
          <w:szCs w:val="28"/>
        </w:rPr>
      </w:pPr>
      <w:r>
        <w:rPr>
          <w:rFonts w:ascii="宋体" w:hAnsi="宋体" w:hint="eastAsia"/>
          <w:sz w:val="28"/>
          <w:szCs w:val="28"/>
        </w:rPr>
        <w:t>（八）年末结转和结余：指单位结转下年的基本支出结转、项目支出结转和结余、经营结余。不包括事业单位净资产项下的事业基金和专</w:t>
      </w:r>
      <w:r>
        <w:rPr>
          <w:rFonts w:ascii="宋体" w:hAnsi="宋体" w:hint="eastAsia"/>
          <w:sz w:val="28"/>
          <w:szCs w:val="28"/>
        </w:rPr>
        <w:lastRenderedPageBreak/>
        <w:t>用基金。</w:t>
      </w:r>
    </w:p>
    <w:p w14:paraId="248EF3F3" w14:textId="77777777" w:rsidR="001759BC" w:rsidRDefault="00C91970">
      <w:pPr>
        <w:ind w:firstLine="620"/>
        <w:rPr>
          <w:rFonts w:ascii="宋体" w:hAnsi="宋体"/>
          <w:sz w:val="28"/>
          <w:szCs w:val="28"/>
        </w:rPr>
      </w:pPr>
      <w:r>
        <w:rPr>
          <w:rFonts w:ascii="宋体" w:hAnsi="宋体" w:hint="eastAsia"/>
          <w:sz w:val="28"/>
          <w:szCs w:val="28"/>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B316847" w14:textId="77777777" w:rsidR="001759BC" w:rsidRDefault="00C91970">
      <w:pPr>
        <w:ind w:firstLine="620"/>
        <w:rPr>
          <w:rFonts w:ascii="宋体" w:hAnsi="宋体"/>
          <w:sz w:val="28"/>
          <w:szCs w:val="28"/>
        </w:rPr>
      </w:pPr>
      <w:r>
        <w:rPr>
          <w:rFonts w:ascii="宋体" w:hAnsi="宋体" w:hint="eastAsia"/>
          <w:sz w:val="28"/>
          <w:szCs w:val="28"/>
        </w:rPr>
        <w:t>（十）项目支出：指在基本支出之外为完成特定行政任务和事业发展目标所发生的支出。</w:t>
      </w:r>
    </w:p>
    <w:p w14:paraId="517A2BB5" w14:textId="77777777" w:rsidR="001759BC" w:rsidRDefault="00C91970">
      <w:pPr>
        <w:ind w:firstLine="620"/>
        <w:rPr>
          <w:rFonts w:ascii="宋体" w:hAnsi="宋体"/>
          <w:sz w:val="28"/>
          <w:szCs w:val="28"/>
        </w:rPr>
      </w:pPr>
      <w:r>
        <w:rPr>
          <w:rFonts w:ascii="宋体" w:hAnsi="宋体" w:hint="eastAsia"/>
          <w:sz w:val="28"/>
          <w:szCs w:val="28"/>
        </w:rPr>
        <w:t>（十一）经营支出：指事业单位在专业业务活动及其辅助活动之外开展非独立核算经营活动发生的支出。</w:t>
      </w:r>
    </w:p>
    <w:p w14:paraId="26F0B4E7" w14:textId="77777777" w:rsidR="001759BC" w:rsidRDefault="00C91970">
      <w:pPr>
        <w:ind w:firstLine="620"/>
        <w:rPr>
          <w:rFonts w:ascii="宋体" w:hAnsi="宋体"/>
          <w:sz w:val="28"/>
          <w:szCs w:val="28"/>
        </w:rPr>
      </w:pPr>
      <w:r>
        <w:rPr>
          <w:rFonts w:ascii="宋体" w:hAnsi="宋体" w:hint="eastAsia"/>
          <w:sz w:val="28"/>
          <w:szCs w:val="28"/>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B58C19B" w14:textId="77777777" w:rsidR="001759BC" w:rsidRDefault="00C91970">
      <w:pPr>
        <w:ind w:firstLine="620"/>
        <w:rPr>
          <w:rFonts w:ascii="宋体" w:hAnsi="宋体"/>
          <w:sz w:val="28"/>
          <w:szCs w:val="28"/>
        </w:rPr>
      </w:pPr>
      <w:r>
        <w:rPr>
          <w:rFonts w:ascii="宋体" w:hAnsi="宋体" w:hint="eastAsia"/>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w:t>
      </w:r>
      <w:r>
        <w:rPr>
          <w:rFonts w:ascii="宋体" w:hAnsi="宋体" w:hint="eastAsia"/>
          <w:sz w:val="28"/>
          <w:szCs w:val="28"/>
        </w:rPr>
        <w:lastRenderedPageBreak/>
        <w:t>费、公务用车运行维护费以及其他费用。</w:t>
      </w:r>
    </w:p>
    <w:p w14:paraId="17084049" w14:textId="77777777" w:rsidR="001759BC" w:rsidRDefault="00C91970">
      <w:pPr>
        <w:ind w:firstLine="620"/>
        <w:rPr>
          <w:rFonts w:ascii="宋体" w:hAnsi="宋体"/>
          <w:sz w:val="28"/>
          <w:szCs w:val="28"/>
        </w:rPr>
      </w:pPr>
      <w:r>
        <w:rPr>
          <w:rFonts w:ascii="宋体" w:hAnsi="宋体" w:hint="eastAsia"/>
          <w:sz w:val="28"/>
          <w:szCs w:val="28"/>
        </w:rPr>
        <w:t>（十四）工资福利支出（支出经济分类科目类级）：反映单位开支的在职职工和编制外长期聘用人员的各类劳动报酬，以及为上述人员缴纳的各项社会保险费等。</w:t>
      </w:r>
    </w:p>
    <w:p w14:paraId="3296F66E" w14:textId="77777777" w:rsidR="001759BC" w:rsidRDefault="00C91970">
      <w:pPr>
        <w:ind w:firstLineChars="200" w:firstLine="560"/>
        <w:rPr>
          <w:rFonts w:ascii="宋体" w:hAnsi="宋体"/>
          <w:sz w:val="28"/>
          <w:szCs w:val="28"/>
        </w:rPr>
      </w:pPr>
      <w:r>
        <w:rPr>
          <w:rFonts w:ascii="宋体" w:hAnsi="宋体" w:hint="eastAsia"/>
          <w:sz w:val="28"/>
          <w:szCs w:val="28"/>
        </w:rPr>
        <w:t>（十五）商品和服务支出（支出经济分类科目类级）：反映单位购买商品和服务的支出（不包括用于购置固定资产的支出、战略性和应急储备支出）。</w:t>
      </w:r>
    </w:p>
    <w:p w14:paraId="64789F7E" w14:textId="77777777" w:rsidR="001759BC" w:rsidRDefault="00C91970">
      <w:pPr>
        <w:ind w:firstLineChars="200" w:firstLine="560"/>
        <w:rPr>
          <w:rFonts w:ascii="宋体" w:hAnsi="宋体"/>
          <w:sz w:val="28"/>
          <w:szCs w:val="28"/>
        </w:rPr>
      </w:pPr>
      <w:r>
        <w:rPr>
          <w:rFonts w:ascii="宋体" w:hAnsi="宋体" w:hint="eastAsia"/>
          <w:sz w:val="28"/>
          <w:szCs w:val="28"/>
        </w:rPr>
        <w:t>（十六）对个人和家庭的补助（支出经济分类科目类级）：反映用于对个人和家庭的补助支出。</w:t>
      </w:r>
    </w:p>
    <w:p w14:paraId="028B9432" w14:textId="77777777" w:rsidR="001759BC" w:rsidRDefault="00C91970">
      <w:pPr>
        <w:ind w:firstLine="620"/>
        <w:rPr>
          <w:rFonts w:ascii="宋体" w:hAnsi="宋体"/>
          <w:sz w:val="28"/>
          <w:szCs w:val="28"/>
        </w:rPr>
      </w:pPr>
      <w:r>
        <w:rPr>
          <w:rFonts w:ascii="宋体" w:hAnsi="宋体" w:hint="eastAsia"/>
          <w:sz w:val="28"/>
          <w:szCs w:val="28"/>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3FC0F976" w14:textId="77777777" w:rsidR="001759BC" w:rsidRDefault="001759BC">
      <w:pPr>
        <w:shd w:val="clear" w:color="auto" w:fill="FFFFFF"/>
        <w:spacing w:line="600" w:lineRule="exact"/>
        <w:ind w:firstLine="636"/>
        <w:rPr>
          <w:rFonts w:ascii="宋体" w:hAnsi="宋体" w:cs="仿宋_GB2312"/>
          <w:sz w:val="28"/>
          <w:szCs w:val="28"/>
        </w:rPr>
      </w:pPr>
    </w:p>
    <w:p w14:paraId="692EFFA8" w14:textId="77777777" w:rsidR="001759BC" w:rsidRDefault="00C91970">
      <w:pPr>
        <w:widowControl/>
        <w:shd w:val="clear" w:color="auto" w:fill="FFFFFF"/>
        <w:spacing w:line="600" w:lineRule="exact"/>
        <w:jc w:val="left"/>
        <w:rPr>
          <w:rFonts w:ascii="宋体" w:hAnsi="宋体" w:cs="宋体"/>
          <w:kern w:val="0"/>
          <w:sz w:val="24"/>
        </w:rPr>
      </w:pPr>
      <w:r>
        <w:rPr>
          <w:rFonts w:ascii="宋体" w:hAnsi="宋体" w:cs="宋体" w:hint="eastAsia"/>
          <w:color w:val="000000"/>
          <w:kern w:val="0"/>
          <w:sz w:val="22"/>
          <w:szCs w:val="22"/>
        </w:rPr>
        <w:t xml:space="preserve"> </w:t>
      </w:r>
    </w:p>
    <w:p w14:paraId="4B12AE11" w14:textId="77777777" w:rsidR="001759BC" w:rsidRDefault="00C91970">
      <w:pPr>
        <w:spacing w:line="660" w:lineRule="exact"/>
        <w:ind w:left="420" w:firstLine="289"/>
        <w:rPr>
          <w:rFonts w:ascii="宋体" w:hAnsi="宋体"/>
          <w:sz w:val="28"/>
          <w:szCs w:val="28"/>
        </w:rPr>
      </w:pPr>
      <w:r>
        <w:rPr>
          <w:rFonts w:ascii="宋体" w:hAnsi="宋体" w:cs="仿宋_GB2312" w:hint="eastAsia"/>
          <w:sz w:val="28"/>
          <w:szCs w:val="28"/>
        </w:rPr>
        <w:t>附表：</w:t>
      </w:r>
      <w:r>
        <w:rPr>
          <w:rFonts w:ascii="宋体" w:hAnsi="宋体" w:hint="eastAsia"/>
          <w:sz w:val="28"/>
          <w:szCs w:val="28"/>
        </w:rPr>
        <w:t>1.收入支出决算总表</w:t>
      </w:r>
    </w:p>
    <w:p w14:paraId="26AC9A71" w14:textId="77777777" w:rsidR="001759BC" w:rsidRDefault="00C91970">
      <w:pPr>
        <w:spacing w:line="660" w:lineRule="exact"/>
        <w:ind w:leftChars="200" w:left="420" w:firstLineChars="390" w:firstLine="1092"/>
        <w:rPr>
          <w:rFonts w:ascii="宋体" w:hAnsi="宋体"/>
          <w:sz w:val="28"/>
          <w:szCs w:val="28"/>
        </w:rPr>
      </w:pPr>
      <w:r>
        <w:rPr>
          <w:rFonts w:ascii="宋体" w:hAnsi="宋体" w:hint="eastAsia"/>
          <w:sz w:val="28"/>
          <w:szCs w:val="28"/>
        </w:rPr>
        <w:t>2.收入决算表</w:t>
      </w:r>
    </w:p>
    <w:p w14:paraId="46ADB9D7" w14:textId="77777777" w:rsidR="001759BC" w:rsidRDefault="00C91970">
      <w:pPr>
        <w:spacing w:line="660" w:lineRule="exact"/>
        <w:ind w:leftChars="200" w:left="420" w:firstLineChars="390" w:firstLine="1092"/>
        <w:rPr>
          <w:rFonts w:ascii="宋体" w:hAnsi="宋体"/>
          <w:sz w:val="28"/>
          <w:szCs w:val="28"/>
        </w:rPr>
      </w:pPr>
      <w:r>
        <w:rPr>
          <w:rFonts w:ascii="宋体" w:hAnsi="宋体" w:hint="eastAsia"/>
          <w:sz w:val="28"/>
          <w:szCs w:val="28"/>
        </w:rPr>
        <w:t>3.支出决算表</w:t>
      </w:r>
    </w:p>
    <w:p w14:paraId="11BF5050" w14:textId="77777777" w:rsidR="001759BC" w:rsidRDefault="00C91970">
      <w:pPr>
        <w:spacing w:line="660" w:lineRule="exact"/>
        <w:ind w:leftChars="200" w:left="420" w:firstLineChars="390" w:firstLine="1092"/>
        <w:rPr>
          <w:rFonts w:ascii="宋体" w:hAnsi="宋体"/>
          <w:sz w:val="28"/>
          <w:szCs w:val="28"/>
        </w:rPr>
      </w:pPr>
      <w:r>
        <w:rPr>
          <w:rFonts w:ascii="宋体" w:hAnsi="宋体" w:hint="eastAsia"/>
          <w:sz w:val="28"/>
          <w:szCs w:val="28"/>
        </w:rPr>
        <w:t>4.财政拨款收入支出决算总表</w:t>
      </w:r>
    </w:p>
    <w:p w14:paraId="7378D36B" w14:textId="77777777" w:rsidR="001759BC" w:rsidRDefault="00C91970">
      <w:pPr>
        <w:spacing w:line="660" w:lineRule="exact"/>
        <w:ind w:leftChars="200" w:left="420" w:firstLineChars="390" w:firstLine="1092"/>
        <w:rPr>
          <w:rFonts w:ascii="宋体" w:hAnsi="宋体"/>
          <w:sz w:val="28"/>
          <w:szCs w:val="28"/>
        </w:rPr>
      </w:pPr>
      <w:r>
        <w:rPr>
          <w:rFonts w:ascii="宋体" w:hAnsi="宋体" w:hint="eastAsia"/>
          <w:sz w:val="28"/>
          <w:szCs w:val="28"/>
        </w:rPr>
        <w:t>5.一般公共预算财政拨款支出决算表</w:t>
      </w:r>
    </w:p>
    <w:p w14:paraId="7D539F36" w14:textId="77777777" w:rsidR="001759BC" w:rsidRDefault="00C91970">
      <w:pPr>
        <w:spacing w:line="660" w:lineRule="exact"/>
        <w:ind w:leftChars="200" w:left="420" w:firstLineChars="390" w:firstLine="1092"/>
        <w:rPr>
          <w:rFonts w:ascii="宋体" w:hAnsi="宋体"/>
          <w:sz w:val="28"/>
          <w:szCs w:val="28"/>
        </w:rPr>
      </w:pPr>
      <w:r>
        <w:rPr>
          <w:rFonts w:ascii="宋体" w:hAnsi="宋体" w:hint="eastAsia"/>
          <w:sz w:val="28"/>
          <w:szCs w:val="28"/>
        </w:rPr>
        <w:t>6.一般公共预算财政拨款基本支出决算表</w:t>
      </w:r>
    </w:p>
    <w:p w14:paraId="0C0FD7D3" w14:textId="77777777" w:rsidR="001759BC" w:rsidRDefault="00C91970">
      <w:pPr>
        <w:spacing w:line="660" w:lineRule="exact"/>
        <w:ind w:leftChars="200" w:left="420" w:firstLineChars="390" w:firstLine="1092"/>
        <w:rPr>
          <w:rFonts w:ascii="宋体" w:hAnsi="宋体"/>
          <w:sz w:val="28"/>
          <w:szCs w:val="28"/>
        </w:rPr>
      </w:pPr>
      <w:r>
        <w:rPr>
          <w:rFonts w:ascii="宋体" w:hAnsi="宋体" w:hint="eastAsia"/>
          <w:sz w:val="28"/>
          <w:szCs w:val="28"/>
        </w:rPr>
        <w:t>7.一般公共预算财政拨款“三公”经费支出决算表</w:t>
      </w:r>
    </w:p>
    <w:p w14:paraId="56D78135" w14:textId="77777777" w:rsidR="001759BC" w:rsidRDefault="00C91970">
      <w:pPr>
        <w:spacing w:line="660" w:lineRule="exact"/>
        <w:ind w:leftChars="200" w:left="420" w:firstLineChars="390" w:firstLine="1092"/>
        <w:rPr>
          <w:rFonts w:ascii="宋体" w:hAnsi="宋体"/>
          <w:sz w:val="28"/>
          <w:szCs w:val="28"/>
        </w:rPr>
      </w:pPr>
      <w:r>
        <w:rPr>
          <w:rFonts w:ascii="宋体" w:hAnsi="宋体" w:hint="eastAsia"/>
          <w:sz w:val="28"/>
          <w:szCs w:val="28"/>
        </w:rPr>
        <w:lastRenderedPageBreak/>
        <w:t>8.政府性基金预算财政拨款收入支出决算表</w:t>
      </w:r>
    </w:p>
    <w:p w14:paraId="2484BA01" w14:textId="77777777" w:rsidR="001759BC" w:rsidRDefault="00C91970">
      <w:pPr>
        <w:spacing w:line="660" w:lineRule="exact"/>
        <w:ind w:leftChars="200" w:left="420" w:firstLineChars="390" w:firstLine="1092"/>
        <w:rPr>
          <w:rFonts w:ascii="宋体" w:hAnsi="宋体"/>
          <w:sz w:val="28"/>
          <w:szCs w:val="28"/>
        </w:rPr>
      </w:pPr>
      <w:r>
        <w:rPr>
          <w:rFonts w:ascii="宋体" w:hAnsi="宋体" w:hint="eastAsia"/>
          <w:sz w:val="28"/>
          <w:szCs w:val="28"/>
        </w:rPr>
        <w:t>9.国有资本经营预算财政拨款收入支出决算表</w:t>
      </w:r>
    </w:p>
    <w:p w14:paraId="12E0737C" w14:textId="77777777" w:rsidR="001759BC" w:rsidRDefault="00C91970">
      <w:pPr>
        <w:spacing w:line="660" w:lineRule="exact"/>
        <w:ind w:leftChars="200" w:left="420" w:firstLineChars="390" w:firstLine="1092"/>
        <w:rPr>
          <w:rFonts w:ascii="宋体" w:hAnsi="宋体"/>
          <w:sz w:val="28"/>
          <w:szCs w:val="28"/>
        </w:rPr>
      </w:pPr>
      <w:r>
        <w:rPr>
          <w:rFonts w:ascii="宋体" w:hAnsi="宋体" w:hint="eastAsia"/>
          <w:sz w:val="28"/>
          <w:szCs w:val="28"/>
        </w:rPr>
        <w:t>10.政府采购表</w:t>
      </w:r>
    </w:p>
    <w:p w14:paraId="47BB1B96" w14:textId="77777777" w:rsidR="001759BC" w:rsidRDefault="001759BC">
      <w:pPr>
        <w:jc w:val="left"/>
        <w:rPr>
          <w:rFonts w:ascii="仿宋_GB2312" w:eastAsia="仿宋_GB2312"/>
          <w:sz w:val="28"/>
          <w:szCs w:val="28"/>
          <w:u w:val="thick"/>
        </w:rPr>
      </w:pPr>
    </w:p>
    <w:p w14:paraId="701E2487" w14:textId="4FAC27ED" w:rsidR="001759BC" w:rsidRDefault="001759BC"/>
    <w:p w14:paraId="1A84A0EB" w14:textId="6D1E0779" w:rsidR="008459BB" w:rsidRPr="008459BB" w:rsidRDefault="008459BB" w:rsidP="008459BB"/>
    <w:p w14:paraId="34119E53" w14:textId="22F3A940" w:rsidR="008459BB" w:rsidRPr="008459BB" w:rsidRDefault="008459BB" w:rsidP="008459BB"/>
    <w:p w14:paraId="78B0C095" w14:textId="2FD90725" w:rsidR="008459BB" w:rsidRPr="008459BB" w:rsidRDefault="008459BB" w:rsidP="008459BB"/>
    <w:p w14:paraId="33F3E963" w14:textId="2F4D57BA" w:rsidR="008459BB" w:rsidRDefault="008459BB" w:rsidP="008459BB">
      <w:pPr>
        <w:jc w:val="right"/>
      </w:pPr>
    </w:p>
    <w:p w14:paraId="452B4F77" w14:textId="32B687C4" w:rsidR="008459BB" w:rsidRPr="008459BB" w:rsidRDefault="008459BB" w:rsidP="008459BB">
      <w:pPr>
        <w:tabs>
          <w:tab w:val="left" w:pos="5544"/>
        </w:tabs>
        <w:ind w:right="840"/>
        <w:jc w:val="right"/>
        <w:rPr>
          <w:rFonts w:ascii="宋体" w:hAnsi="宋体"/>
          <w:sz w:val="28"/>
          <w:szCs w:val="28"/>
        </w:rPr>
      </w:pPr>
      <w:r>
        <w:rPr>
          <w:rFonts w:ascii="宋体" w:hAnsi="宋体" w:hint="eastAsia"/>
          <w:sz w:val="28"/>
          <w:szCs w:val="28"/>
        </w:rPr>
        <w:t>甘肃省平凉市崇信县柏树镇学区</w:t>
      </w:r>
    </w:p>
    <w:p w14:paraId="537B9DC3" w14:textId="4C794A83" w:rsidR="008459BB" w:rsidRPr="008459BB" w:rsidRDefault="008459BB" w:rsidP="008459BB">
      <w:pPr>
        <w:tabs>
          <w:tab w:val="left" w:pos="5544"/>
        </w:tabs>
        <w:ind w:right="1680"/>
        <w:jc w:val="right"/>
        <w:rPr>
          <w:rFonts w:ascii="宋体" w:hAnsi="宋体"/>
          <w:sz w:val="28"/>
          <w:szCs w:val="28"/>
        </w:rPr>
      </w:pPr>
      <w:r w:rsidRPr="008459BB">
        <w:rPr>
          <w:rFonts w:ascii="宋体" w:hAnsi="宋体" w:hint="eastAsia"/>
          <w:sz w:val="28"/>
          <w:szCs w:val="28"/>
        </w:rPr>
        <w:t>2</w:t>
      </w:r>
      <w:r w:rsidRPr="008459BB">
        <w:rPr>
          <w:rFonts w:ascii="宋体" w:hAnsi="宋体"/>
          <w:sz w:val="28"/>
          <w:szCs w:val="28"/>
        </w:rPr>
        <w:t>021年</w:t>
      </w:r>
      <w:r w:rsidRPr="008459BB">
        <w:rPr>
          <w:rFonts w:ascii="宋体" w:hAnsi="宋体" w:hint="eastAsia"/>
          <w:sz w:val="28"/>
          <w:szCs w:val="28"/>
        </w:rPr>
        <w:t>8</w:t>
      </w:r>
      <w:r w:rsidRPr="008459BB">
        <w:rPr>
          <w:rFonts w:ascii="宋体" w:hAnsi="宋体"/>
          <w:sz w:val="28"/>
          <w:szCs w:val="28"/>
        </w:rPr>
        <w:t>月</w:t>
      </w:r>
      <w:r w:rsidRPr="008459BB">
        <w:rPr>
          <w:rFonts w:ascii="宋体" w:hAnsi="宋体" w:hint="eastAsia"/>
          <w:sz w:val="28"/>
          <w:szCs w:val="28"/>
        </w:rPr>
        <w:t>4</w:t>
      </w:r>
      <w:r w:rsidRPr="008459BB">
        <w:rPr>
          <w:rFonts w:ascii="宋体" w:hAnsi="宋体"/>
          <w:sz w:val="28"/>
          <w:szCs w:val="28"/>
        </w:rPr>
        <w:t>日</w:t>
      </w:r>
    </w:p>
    <w:sectPr w:rsidR="008459BB" w:rsidRPr="008459BB">
      <w:footerReference w:type="even" r:id="rId8"/>
      <w:footerReference w:type="default" r:id="rId9"/>
      <w:pgSz w:w="11906" w:h="16838"/>
      <w:pgMar w:top="1440" w:right="1466"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B5CB" w14:textId="77777777" w:rsidR="00963959" w:rsidRDefault="00963959">
      <w:r>
        <w:separator/>
      </w:r>
    </w:p>
  </w:endnote>
  <w:endnote w:type="continuationSeparator" w:id="0">
    <w:p w14:paraId="411514BC" w14:textId="77777777" w:rsidR="00963959" w:rsidRDefault="0096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7866" w14:textId="77777777" w:rsidR="001759BC" w:rsidRDefault="00C91970">
    <w:pPr>
      <w:pStyle w:val="a3"/>
      <w:framePr w:wrap="around" w:vAnchor="text" w:hAnchor="margin" w:xAlign="right" w:y="1"/>
      <w:rPr>
        <w:rStyle w:val="a4"/>
      </w:rPr>
    </w:pPr>
    <w:r>
      <w:fldChar w:fldCharType="begin"/>
    </w:r>
    <w:r>
      <w:rPr>
        <w:rStyle w:val="a4"/>
      </w:rPr>
      <w:instrText xml:space="preserve">PAGE  </w:instrText>
    </w:r>
    <w:r>
      <w:fldChar w:fldCharType="end"/>
    </w:r>
  </w:p>
  <w:p w14:paraId="47838DA3" w14:textId="77777777" w:rsidR="001759BC" w:rsidRDefault="001759B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85B6" w14:textId="77777777" w:rsidR="001759BC" w:rsidRDefault="00C91970">
    <w:pPr>
      <w:pStyle w:val="a3"/>
      <w:framePr w:wrap="around" w:vAnchor="text" w:hAnchor="margin" w:xAlign="right" w:y="1"/>
      <w:rPr>
        <w:rStyle w:val="a4"/>
      </w:rPr>
    </w:pPr>
    <w:r>
      <w:fldChar w:fldCharType="begin"/>
    </w:r>
    <w:r>
      <w:rPr>
        <w:rStyle w:val="a4"/>
      </w:rPr>
      <w:instrText xml:space="preserve">PAGE  </w:instrText>
    </w:r>
    <w:r>
      <w:fldChar w:fldCharType="separate"/>
    </w:r>
    <w:r>
      <w:rPr>
        <w:rStyle w:val="a4"/>
      </w:rPr>
      <w:t>4</w:t>
    </w:r>
    <w:r>
      <w:fldChar w:fldCharType="end"/>
    </w:r>
  </w:p>
  <w:p w14:paraId="24748F9B" w14:textId="77777777" w:rsidR="001759BC" w:rsidRDefault="001759B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E76B" w14:textId="77777777" w:rsidR="00963959" w:rsidRDefault="00963959">
      <w:r>
        <w:separator/>
      </w:r>
    </w:p>
  </w:footnote>
  <w:footnote w:type="continuationSeparator" w:id="0">
    <w:p w14:paraId="5A1DE19A" w14:textId="77777777" w:rsidR="00963959" w:rsidRDefault="0096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7AF7F"/>
    <w:multiLevelType w:val="singleLevel"/>
    <w:tmpl w:val="59B7AF7F"/>
    <w:lvl w:ilvl="0">
      <w:start w:val="2"/>
      <w:numFmt w:val="chineseCounting"/>
      <w:suff w:val="nothing"/>
      <w:lvlText w:val="%1、"/>
      <w:lvlJc w:val="left"/>
    </w:lvl>
  </w:abstractNum>
  <w:abstractNum w:abstractNumId="1" w15:restartNumberingAfterBreak="0">
    <w:nsid w:val="775F4AEF"/>
    <w:multiLevelType w:val="hybridMultilevel"/>
    <w:tmpl w:val="5C6E5418"/>
    <w:lvl w:ilvl="0" w:tplc="1A1AD9DC">
      <w:start w:val="1"/>
      <w:numFmt w:val="japaneseCounting"/>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D9231D"/>
    <w:rsid w:val="00086699"/>
    <w:rsid w:val="000C02AD"/>
    <w:rsid w:val="001759BC"/>
    <w:rsid w:val="00491904"/>
    <w:rsid w:val="004B4D7B"/>
    <w:rsid w:val="004C690D"/>
    <w:rsid w:val="00532001"/>
    <w:rsid w:val="006000C5"/>
    <w:rsid w:val="007C1884"/>
    <w:rsid w:val="008459BB"/>
    <w:rsid w:val="00963959"/>
    <w:rsid w:val="00C91970"/>
    <w:rsid w:val="00C95AAE"/>
    <w:rsid w:val="13356199"/>
    <w:rsid w:val="28D9231D"/>
    <w:rsid w:val="4E7E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F2FA2"/>
  <w15:docId w15:val="{8B36D74F-B7D1-4244-9501-EDA90DE4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a6"/>
    <w:rsid w:val="0049190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91904"/>
    <w:rPr>
      <w:kern w:val="2"/>
      <w:sz w:val="18"/>
      <w:szCs w:val="18"/>
    </w:rPr>
  </w:style>
  <w:style w:type="paragraph" w:styleId="a7">
    <w:name w:val="List Paragraph"/>
    <w:basedOn w:val="a"/>
    <w:uiPriority w:val="99"/>
    <w:rsid w:val="00491904"/>
    <w:pPr>
      <w:ind w:firstLineChars="200" w:firstLine="420"/>
    </w:pPr>
  </w:style>
  <w:style w:type="paragraph" w:styleId="a8">
    <w:name w:val="Plain Text"/>
    <w:basedOn w:val="a"/>
    <w:link w:val="a9"/>
    <w:rsid w:val="00491904"/>
    <w:rPr>
      <w:rFonts w:ascii="宋体" w:hAnsi="Courier New" w:cs="Courier New"/>
      <w:szCs w:val="21"/>
    </w:rPr>
  </w:style>
  <w:style w:type="character" w:customStyle="1" w:styleId="a9">
    <w:name w:val="纯文本 字符"/>
    <w:basedOn w:val="a0"/>
    <w:link w:val="a8"/>
    <w:rsid w:val="00491904"/>
    <w:rPr>
      <w:rFonts w:ascii="宋体" w:hAnsi="Courier New" w:cs="Courier New"/>
      <w:kern w:val="2"/>
      <w:sz w:val="21"/>
      <w:szCs w:val="21"/>
    </w:rPr>
  </w:style>
  <w:style w:type="character" w:styleId="aa">
    <w:name w:val="Emphasis"/>
    <w:basedOn w:val="a0"/>
    <w:qFormat/>
    <w:rsid w:val="00C95AAE"/>
  </w:style>
  <w:style w:type="paragraph" w:styleId="ab">
    <w:name w:val="Normal (Web)"/>
    <w:basedOn w:val="a"/>
    <w:uiPriority w:val="99"/>
    <w:unhideWhenUsed/>
    <w:rsid w:val="004B4D7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2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快乐一天</dc:creator>
  <cp:lastModifiedBy>赵 成</cp:lastModifiedBy>
  <cp:revision>7</cp:revision>
  <dcterms:created xsi:type="dcterms:W3CDTF">2020-09-01T07:00:00Z</dcterms:created>
  <dcterms:modified xsi:type="dcterms:W3CDTF">2021-08-05T03:49:00Z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